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D65C5" w14:textId="22D2EB64" w:rsidR="00A02987" w:rsidRDefault="009F39BD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  <w:bookmarkStart w:id="0" w:name="_GoBack"/>
      <w:bookmarkEnd w:id="0"/>
      <w:r>
        <w:rPr>
          <w:rFonts w:ascii="Arial" w:hAnsi="Arial"/>
          <w:b/>
          <w:noProof/>
          <w:szCs w:val="21"/>
        </w:rPr>
        <w:drawing>
          <wp:anchor distT="0" distB="0" distL="114300" distR="114300" simplePos="0" relativeHeight="251665407" behindDoc="0" locked="0" layoutInCell="1" allowOverlap="1" wp14:anchorId="109D1FBE" wp14:editId="698417A1">
            <wp:simplePos x="0" y="0"/>
            <wp:positionH relativeFrom="column">
              <wp:posOffset>-368300</wp:posOffset>
            </wp:positionH>
            <wp:positionV relativeFrom="paragraph">
              <wp:posOffset>-531969</wp:posOffset>
            </wp:positionV>
            <wp:extent cx="3969385" cy="396938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封面110x110-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61701" w14:textId="77777777" w:rsidR="00A02987" w:rsidRDefault="009B1899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  <w:r>
        <w:rPr>
          <w:rFonts w:ascii="Arial" w:hAnsi="Arial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F53F7C" wp14:editId="2D917A6C">
                <wp:simplePos x="0" y="0"/>
                <wp:positionH relativeFrom="column">
                  <wp:posOffset>660888</wp:posOffset>
                </wp:positionH>
                <wp:positionV relativeFrom="paragraph">
                  <wp:posOffset>102228</wp:posOffset>
                </wp:positionV>
                <wp:extent cx="2465070" cy="1404620"/>
                <wp:effectExtent l="0" t="0" r="0" b="0"/>
                <wp:wrapSquare wrapText="bothSides"/>
                <wp:docPr id="6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2E1D9" w14:textId="77777777" w:rsidR="00311E7A" w:rsidRPr="00A02987" w:rsidRDefault="00311E7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Remote 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F53F7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2.05pt;margin-top:8.05pt;width:194.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" filled="f" stroked="f">
                <v:textbox style="mso-fit-shape-to-text:t">
                  <w:txbxContent>
                    <w:p w14:paraId="0302E1D9" w14:textId="77777777" w:rsidR="00311E7A" w:rsidRPr="00A02987" w:rsidRDefault="00311E7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Remote 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2C12" w14:textId="77777777" w:rsidR="00A02987" w:rsidRDefault="00A02987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6EF09CE8" w14:textId="77777777" w:rsidR="00A02987" w:rsidRDefault="009B1899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  <w:r>
        <w:rPr>
          <w:rFonts w:ascii="Arial" w:hAnsi="Arial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125D2C" wp14:editId="5A17C374">
                <wp:simplePos x="0" y="0"/>
                <wp:positionH relativeFrom="column">
                  <wp:posOffset>662940</wp:posOffset>
                </wp:positionH>
                <wp:positionV relativeFrom="paragraph">
                  <wp:posOffset>41275</wp:posOffset>
                </wp:positionV>
                <wp:extent cx="1964690" cy="1404620"/>
                <wp:effectExtent l="0" t="0" r="0" b="0"/>
                <wp:wrapSquare wrapText="bothSides"/>
                <wp:docPr id="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E688" w14:textId="77777777" w:rsidR="00311E7A" w:rsidRPr="000D4D8E" w:rsidRDefault="00311E7A" w:rsidP="00A0298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USER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25D2C" id="_x0000_s1027" type="#_x0000_t202" style="position:absolute;left:0;text-align:left;margin-left:52.2pt;margin-top:3.25pt;width:154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" filled="f" stroked="f">
                <v:textbox style="mso-fit-shape-to-text:t">
                  <w:txbxContent>
                    <w:p w14:paraId="0D74E688" w14:textId="77777777" w:rsidR="00311E7A" w:rsidRPr="000D4D8E" w:rsidRDefault="00311E7A" w:rsidP="00A0298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USER MANUAL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C06B17" w14:textId="77777777" w:rsidR="00A02987" w:rsidRDefault="00A02987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33D9201B" w14:textId="77777777" w:rsidR="00A02987" w:rsidRDefault="00A02987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2BB181FA" w14:textId="77777777" w:rsidR="00CA44E1" w:rsidRDefault="00E6711F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  <w:r>
        <w:rPr>
          <w:rFonts w:ascii="Arial" w:hAnsi="Arial"/>
          <w:b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3E220DD7" wp14:editId="3B79D330">
            <wp:simplePos x="0" y="0"/>
            <wp:positionH relativeFrom="column">
              <wp:posOffset>1420991</wp:posOffset>
            </wp:positionH>
            <wp:positionV relativeFrom="paragraph">
              <wp:posOffset>28575</wp:posOffset>
            </wp:positionV>
            <wp:extent cx="1273162" cy="1268532"/>
            <wp:effectExtent l="0" t="0" r="381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-PLUS的表头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62" cy="126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42950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0D41C592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2F452DE8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0BFEFC25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501BC945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55052DE3" w14:textId="77777777" w:rsidR="00CA44E1" w:rsidRDefault="00E032E9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  <w:r>
        <w:rPr>
          <w:rFonts w:ascii="Arial" w:hAnsi="Arial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06FBC6A" wp14:editId="299BF4DE">
                <wp:simplePos x="0" y="0"/>
                <wp:positionH relativeFrom="column">
                  <wp:posOffset>-71851</wp:posOffset>
                </wp:positionH>
                <wp:positionV relativeFrom="paragraph">
                  <wp:posOffset>227444</wp:posOffset>
                </wp:positionV>
                <wp:extent cx="548640" cy="1404620"/>
                <wp:effectExtent l="0" t="0" r="0" b="6350"/>
                <wp:wrapNone/>
                <wp:docPr id="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1AE6" w14:textId="77777777" w:rsidR="00311E7A" w:rsidRPr="00B8092A" w:rsidRDefault="00311E7A" w:rsidP="00B8092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>MT92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FBC6A" id="_x0000_s1028" type="#_x0000_t202" style="position:absolute;left:0;text-align:left;margin-left:-5.65pt;margin-top:17.9pt;width:43.2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" filled="f" stroked="f">
                <v:textbox style="mso-fit-shape-to-text:t">
                  <w:txbxContent>
                    <w:p w14:paraId="590C1AE6" w14:textId="77777777" w:rsidR="00311E7A" w:rsidRPr="00B8092A" w:rsidRDefault="00311E7A" w:rsidP="00B8092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>MT92</w:t>
                      </w:r>
                    </w:p>
                  </w:txbxContent>
                </v:textbox>
              </v:shape>
            </w:pict>
          </mc:Fallback>
        </mc:AlternateContent>
      </w:r>
    </w:p>
    <w:p w14:paraId="42BE44CB" w14:textId="77777777" w:rsidR="00CA44E1" w:rsidRDefault="00CA44E1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</w:pPr>
    </w:p>
    <w:p w14:paraId="1861E5BB" w14:textId="77777777" w:rsidR="003C1A06" w:rsidRDefault="003C1A06" w:rsidP="002F66CF">
      <w:pPr>
        <w:adjustRightInd w:val="0"/>
        <w:snapToGrid w:val="0"/>
        <w:spacing w:beforeLines="30" w:before="93"/>
        <w:ind w:left="207" w:hangingChars="98" w:hanging="207"/>
        <w:rPr>
          <w:rFonts w:ascii="Arial" w:hAnsi="Arial" w:cs="Arial"/>
          <w:b/>
          <w:kern w:val="0"/>
          <w:szCs w:val="21"/>
        </w:rPr>
        <w:sectPr w:rsidR="003C1A06" w:rsidSect="00E032E9">
          <w:headerReference w:type="default" r:id="rId10"/>
          <w:pgSz w:w="6237" w:h="6237" w:code="11"/>
          <w:pgMar w:top="567" w:right="567" w:bottom="567" w:left="567" w:header="624" w:footer="992" w:gutter="0"/>
          <w:cols w:space="425"/>
          <w:docGrid w:type="lines" w:linePitch="312"/>
        </w:sectPr>
      </w:pPr>
    </w:p>
    <w:p w14:paraId="3E3B254F" w14:textId="77777777" w:rsidR="00AF073F" w:rsidRDefault="00AF073F" w:rsidP="00031D43">
      <w:pPr>
        <w:adjustRightInd w:val="0"/>
        <w:snapToGrid w:val="0"/>
        <w:spacing w:beforeLines="30" w:before="93" w:afterLines="50" w:after="156"/>
        <w:ind w:left="207" w:hangingChars="98" w:hanging="207"/>
        <w:jc w:val="center"/>
        <w:rPr>
          <w:rFonts w:ascii="Arial" w:hAnsi="Arial"/>
          <w:b/>
          <w:szCs w:val="21"/>
        </w:rPr>
        <w:sectPr w:rsidR="00AF073F" w:rsidSect="00E032E9">
          <w:pgSz w:w="6237" w:h="6237" w:code="11"/>
          <w:pgMar w:top="567" w:right="567" w:bottom="567" w:left="567" w:header="227" w:footer="283" w:gutter="0"/>
          <w:cols w:space="425"/>
          <w:docGrid w:type="lines" w:linePitch="312"/>
        </w:sectPr>
      </w:pPr>
    </w:p>
    <w:p w14:paraId="077CCB1C" w14:textId="68812A28" w:rsidR="00031D43" w:rsidRDefault="003C1A06" w:rsidP="00031D43">
      <w:pPr>
        <w:adjustRightInd w:val="0"/>
        <w:snapToGrid w:val="0"/>
        <w:spacing w:beforeLines="30" w:before="93" w:afterLines="50" w:after="156"/>
        <w:ind w:left="207" w:hangingChars="98" w:hanging="207"/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/>
          <w:b/>
          <w:szCs w:val="21"/>
        </w:rPr>
        <w:lastRenderedPageBreak/>
        <w:t>Contents</w:t>
      </w:r>
    </w:p>
    <w:p w14:paraId="274D0A27" w14:textId="34EB1248" w:rsidR="00715CF1" w:rsidRDefault="00031D43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r>
        <w:rPr>
          <w:rFonts w:cs="Arial"/>
          <w:b/>
          <w:szCs w:val="21"/>
        </w:rPr>
        <w:fldChar w:fldCharType="begin"/>
      </w:r>
      <w:r>
        <w:rPr>
          <w:rFonts w:cs="Arial"/>
          <w:b/>
          <w:szCs w:val="21"/>
        </w:rPr>
        <w:instrText xml:space="preserve"> TOC \o "1-3" \h \z \u </w:instrText>
      </w:r>
      <w:r>
        <w:rPr>
          <w:rFonts w:cs="Arial"/>
          <w:b/>
          <w:szCs w:val="21"/>
        </w:rPr>
        <w:fldChar w:fldCharType="separate"/>
      </w:r>
      <w:hyperlink w:anchor="_Toc52092909" w:history="1">
        <w:r w:rsidR="00715CF1" w:rsidRPr="006B5DD6">
          <w:rPr>
            <w:rStyle w:val="a8"/>
            <w:noProof/>
          </w:rPr>
          <w:t>1. Safety Instructions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_Toc52092909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1</w:t>
        </w:r>
        <w:r w:rsidR="00715CF1">
          <w:rPr>
            <w:noProof/>
            <w:webHidden/>
          </w:rPr>
          <w:fldChar w:fldCharType="end"/>
        </w:r>
      </w:hyperlink>
    </w:p>
    <w:p w14:paraId="518B46AB" w14:textId="615186A2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0" w:history="1">
        <w:r w:rsidR="00715CF1" w:rsidRPr="006B5DD6">
          <w:rPr>
            <w:rStyle w:val="a8"/>
            <w:noProof/>
          </w:rPr>
          <w:t>2. Overview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_Toc52092910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2</w:t>
        </w:r>
        <w:r w:rsidR="00715CF1">
          <w:rPr>
            <w:noProof/>
            <w:webHidden/>
          </w:rPr>
          <w:fldChar w:fldCharType="end"/>
        </w:r>
      </w:hyperlink>
    </w:p>
    <w:p w14:paraId="6722F96B" w14:textId="102E4D21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1" w:history="1">
        <w:r w:rsidR="00715CF1" w:rsidRPr="006B5DD6">
          <w:rPr>
            <w:rStyle w:val="a8"/>
            <w:noProof/>
          </w:rPr>
          <w:t>3. Appearance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_Toc52092911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3</w:t>
        </w:r>
        <w:r w:rsidR="00715CF1">
          <w:rPr>
            <w:noProof/>
            <w:webHidden/>
          </w:rPr>
          <w:fldChar w:fldCharType="end"/>
        </w:r>
      </w:hyperlink>
    </w:p>
    <w:p w14:paraId="43C75BE8" w14:textId="6384208F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2" w:history="1">
        <w:r w:rsidR="00715CF1" w:rsidRPr="006B5DD6">
          <w:rPr>
            <w:rStyle w:val="a8"/>
            <w:noProof/>
          </w:rPr>
          <w:t>4. Installation Instructions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_Toc52092912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6</w:t>
        </w:r>
        <w:r w:rsidR="00715CF1">
          <w:rPr>
            <w:noProof/>
            <w:webHidden/>
          </w:rPr>
          <w:fldChar w:fldCharType="end"/>
        </w:r>
      </w:hyperlink>
    </w:p>
    <w:p w14:paraId="521DAB8C" w14:textId="1D57AD1B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3" w:history="1">
        <w:r w:rsidR="00715CF1" w:rsidRPr="006B5DD6">
          <w:rPr>
            <w:rStyle w:val="a8"/>
            <w:noProof/>
          </w:rPr>
          <w:t>5. Button Instruction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_Toc52092913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7</w:t>
        </w:r>
        <w:r w:rsidR="00715CF1">
          <w:rPr>
            <w:noProof/>
            <w:webHidden/>
          </w:rPr>
          <w:fldChar w:fldCharType="end"/>
        </w:r>
      </w:hyperlink>
    </w:p>
    <w:p w14:paraId="574AF2A6" w14:textId="47755365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4" w:history="1">
        <w:r w:rsidR="00715CF1" w:rsidRPr="006B5DD6">
          <w:rPr>
            <w:rStyle w:val="a8"/>
            <w:noProof/>
          </w:rPr>
          <w:t>6. Real-time Interface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_Toc52092914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8</w:t>
        </w:r>
        <w:r w:rsidR="00715CF1">
          <w:rPr>
            <w:noProof/>
            <w:webHidden/>
          </w:rPr>
          <w:fldChar w:fldCharType="end"/>
        </w:r>
      </w:hyperlink>
    </w:p>
    <w:p w14:paraId="714BAD82" w14:textId="40BA39DB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5" w:history="1">
        <w:r w:rsidR="00715CF1" w:rsidRPr="006B5DD6">
          <w:rPr>
            <w:rStyle w:val="a8"/>
            <w:noProof/>
          </w:rPr>
          <w:t>7. Setting Interface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_Toc52092915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9</w:t>
        </w:r>
        <w:r w:rsidR="00715CF1">
          <w:rPr>
            <w:noProof/>
            <w:webHidden/>
          </w:rPr>
          <w:fldChar w:fldCharType="end"/>
        </w:r>
      </w:hyperlink>
    </w:p>
    <w:p w14:paraId="7F4C40F2" w14:textId="17EAF486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6" w:history="1">
        <w:r w:rsidR="00715CF1" w:rsidRPr="006B5DD6">
          <w:rPr>
            <w:rStyle w:val="a8"/>
            <w:noProof/>
          </w:rPr>
          <w:t>8. Error Codes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_Toc52092916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12</w:t>
        </w:r>
        <w:r w:rsidR="00715CF1">
          <w:rPr>
            <w:noProof/>
            <w:webHidden/>
          </w:rPr>
          <w:fldChar w:fldCharType="end"/>
        </w:r>
      </w:hyperlink>
    </w:p>
    <w:p w14:paraId="2B647356" w14:textId="1C51D754" w:rsidR="00715CF1" w:rsidRDefault="00CE1E2F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  <w:hyperlink w:anchor="_Toc52092917" w:history="1">
        <w:r w:rsidR="00715CF1" w:rsidRPr="006B5DD6">
          <w:rPr>
            <w:rStyle w:val="a8"/>
            <w:noProof/>
          </w:rPr>
          <w:t>9. Specifications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_Toc52092917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14</w:t>
        </w:r>
        <w:r w:rsidR="00715CF1">
          <w:rPr>
            <w:noProof/>
            <w:webHidden/>
          </w:rPr>
          <w:fldChar w:fldCharType="end"/>
        </w:r>
      </w:hyperlink>
    </w:p>
    <w:p w14:paraId="47A9619D" w14:textId="4682A6F2" w:rsidR="00AF073F" w:rsidRDefault="00CE1E2F">
      <w:pPr>
        <w:pStyle w:val="11"/>
        <w:rPr>
          <w:noProof/>
        </w:rPr>
      </w:pPr>
      <w:hyperlink w:anchor="_Toc52092918" w:history="1">
        <w:r w:rsidR="00715CF1" w:rsidRPr="006B5DD6">
          <w:rPr>
            <w:rStyle w:val="a8"/>
            <w:noProof/>
          </w:rPr>
          <w:t>10. Dimension</w:t>
        </w:r>
        <w:r w:rsidR="00715CF1">
          <w:rPr>
            <w:noProof/>
            <w:webHidden/>
          </w:rPr>
          <w:tab/>
        </w:r>
        <w:r w:rsidR="00715CF1">
          <w:rPr>
            <w:noProof/>
            <w:webHidden/>
          </w:rPr>
          <w:fldChar w:fldCharType="begin"/>
        </w:r>
        <w:r w:rsidR="00715CF1">
          <w:rPr>
            <w:noProof/>
            <w:webHidden/>
          </w:rPr>
          <w:instrText xml:space="preserve"> PAGEREF _Toc52092918 \h </w:instrText>
        </w:r>
        <w:r w:rsidR="00715CF1">
          <w:rPr>
            <w:noProof/>
            <w:webHidden/>
          </w:rPr>
        </w:r>
        <w:r w:rsidR="00715CF1">
          <w:rPr>
            <w:noProof/>
            <w:webHidden/>
          </w:rPr>
          <w:fldChar w:fldCharType="separate"/>
        </w:r>
        <w:r w:rsidR="00C3543E">
          <w:rPr>
            <w:noProof/>
            <w:webHidden/>
          </w:rPr>
          <w:t>15</w:t>
        </w:r>
        <w:r w:rsidR="00715CF1">
          <w:rPr>
            <w:noProof/>
            <w:webHidden/>
          </w:rPr>
          <w:fldChar w:fldCharType="end"/>
        </w:r>
      </w:hyperlink>
    </w:p>
    <w:p w14:paraId="05D05368" w14:textId="107E1DD1" w:rsidR="00715CF1" w:rsidRDefault="00715CF1">
      <w:pPr>
        <w:pStyle w:val="11"/>
        <w:rPr>
          <w:rFonts w:asciiTheme="minorHAnsi" w:eastAsiaTheme="minorEastAsia" w:hAnsiTheme="minorHAnsi" w:cstheme="minorBidi"/>
          <w:noProof/>
          <w:sz w:val="21"/>
        </w:rPr>
      </w:pPr>
    </w:p>
    <w:p w14:paraId="18C68834" w14:textId="689A2422" w:rsidR="00AF073F" w:rsidRDefault="00AF073F" w:rsidP="00AF073F"/>
    <w:p w14:paraId="7C69249C" w14:textId="451E3621" w:rsidR="00AF073F" w:rsidRDefault="00AF073F" w:rsidP="00AF073F"/>
    <w:p w14:paraId="330F566C" w14:textId="24DB39F6" w:rsidR="00AF073F" w:rsidRDefault="00AF073F" w:rsidP="00AF073F"/>
    <w:p w14:paraId="094B6877" w14:textId="01C8FA34" w:rsidR="00AF073F" w:rsidRDefault="00AF073F" w:rsidP="00AF073F"/>
    <w:p w14:paraId="163352C4" w14:textId="77777777" w:rsidR="00AF073F" w:rsidRPr="00AF073F" w:rsidRDefault="00AF073F" w:rsidP="00AF073F"/>
    <w:p w14:paraId="195F5443" w14:textId="0F255C27" w:rsidR="00423FE2" w:rsidRDefault="00031D43" w:rsidP="00031D43">
      <w:pPr>
        <w:adjustRightInd w:val="0"/>
        <w:snapToGrid w:val="0"/>
        <w:ind w:left="148" w:hangingChars="98" w:hanging="148"/>
        <w:jc w:val="center"/>
        <w:rPr>
          <w:rFonts w:ascii="Arial" w:hAnsi="Arial" w:cs="Arial"/>
          <w:b/>
          <w:sz w:val="15"/>
          <w:szCs w:val="21"/>
        </w:rPr>
        <w:sectPr w:rsidR="00423FE2" w:rsidSect="00E032E9">
          <w:pgSz w:w="6237" w:h="6237" w:code="11"/>
          <w:pgMar w:top="567" w:right="567" w:bottom="567" w:left="567" w:header="227" w:footer="283" w:gutter="0"/>
          <w:cols w:space="425"/>
          <w:docGrid w:type="lines" w:linePitch="312"/>
        </w:sectPr>
      </w:pPr>
      <w:r>
        <w:rPr>
          <w:rFonts w:ascii="Arial" w:hAnsi="Arial" w:cs="Arial"/>
          <w:b/>
          <w:sz w:val="15"/>
          <w:szCs w:val="21"/>
        </w:rPr>
        <w:fldChar w:fldCharType="end"/>
      </w:r>
    </w:p>
    <w:bookmarkStart w:id="1" w:name="_Toc52092909"/>
    <w:p w14:paraId="79305E36" w14:textId="20722C30" w:rsidR="002F66CF" w:rsidRPr="0057330B" w:rsidRDefault="00592C13" w:rsidP="00592C13">
      <w:pPr>
        <w:pStyle w:val="1"/>
        <w:spacing w:afterLines="30" w:after="93"/>
        <w:ind w:firstLineChars="50" w:firstLine="105"/>
        <w:rPr>
          <w:rFonts w:ascii="Calibri" w:eastAsia="宋体" w:hAns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715EFF9" wp14:editId="18EE0368">
                <wp:simplePos x="0" y="0"/>
                <wp:positionH relativeFrom="column">
                  <wp:posOffset>24660</wp:posOffset>
                </wp:positionH>
                <wp:positionV relativeFrom="paragraph">
                  <wp:posOffset>118110</wp:posOffset>
                </wp:positionV>
                <wp:extent cx="3200953" cy="135342"/>
                <wp:effectExtent l="19050" t="0" r="38100" b="1714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70" name="直接连接符 70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直接连接符 71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86037" id="组合 69" o:spid="_x0000_s1026" style="position:absolute;left:0;text-align:left;margin-left:1.95pt;margin-top:9.3pt;width:252.05pt;height:10.65pt;z-index:251743232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">
                <v:line id="直接连接符 70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" strokecolor="#005d9f" strokeweight="1pt">
                  <v:stroke joinstyle="miter"/>
                </v:line>
                <v:line id="直接连接符 71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" strokecolor="#005d9f" strokeweight="3.5pt">
                  <v:stroke joinstyle="miter"/>
                </v:line>
              </v:group>
            </w:pict>
          </mc:Fallback>
        </mc:AlternateContent>
      </w:r>
      <w:r w:rsidR="0057330B">
        <w:t>1. Safety Instructions</w:t>
      </w:r>
      <w:bookmarkEnd w:id="1"/>
    </w:p>
    <w:p w14:paraId="4F9B2F95" w14:textId="3BF377D6" w:rsidR="00CA44E1" w:rsidRPr="009F39BD" w:rsidRDefault="00CA44E1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Thanks for selecting the MT series</w:t>
      </w:r>
      <w:r w:rsidR="0013754C">
        <w:rPr>
          <w:rFonts w:ascii="Arial" w:hAnsi="Arial" w:cs="Arial"/>
          <w:sz w:val="15"/>
          <w:szCs w:val="15"/>
        </w:rPr>
        <w:t>;</w:t>
      </w:r>
      <w:r w:rsidRPr="009F39BD">
        <w:rPr>
          <w:rFonts w:ascii="Arial" w:hAnsi="Arial" w:cs="Arial"/>
          <w:sz w:val="15"/>
          <w:szCs w:val="15"/>
        </w:rPr>
        <w:t xml:space="preserve"> please read this manual carefully before using the product.</w:t>
      </w:r>
    </w:p>
    <w:p w14:paraId="0F7D4B9C" w14:textId="77777777" w:rsidR="00CA44E1" w:rsidRPr="009F39BD" w:rsidRDefault="00CA44E1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Please keep this manual for future reference.</w:t>
      </w:r>
    </w:p>
    <w:p w14:paraId="54CA6966" w14:textId="77777777" w:rsidR="002F66CF" w:rsidRPr="009F39BD" w:rsidRDefault="002F66CF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When you receive the product, check whether there is any damage that occurred in transportation. Contact the transportation company or our company in time for any problem.</w:t>
      </w:r>
    </w:p>
    <w:p w14:paraId="743A6410" w14:textId="1D113D0A" w:rsidR="002F66CF" w:rsidRPr="009F39BD" w:rsidRDefault="002F66CF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Please read this manual and safety information carefully before installing</w:t>
      </w:r>
      <w:r w:rsidR="0013754C">
        <w:rPr>
          <w:rFonts w:ascii="Arial" w:hAnsi="Arial" w:cs="Arial"/>
          <w:sz w:val="15"/>
          <w:szCs w:val="15"/>
        </w:rPr>
        <w:t xml:space="preserve"> it</w:t>
      </w:r>
      <w:r w:rsidRPr="009F39BD">
        <w:rPr>
          <w:rFonts w:ascii="Arial" w:hAnsi="Arial" w:cs="Arial"/>
          <w:sz w:val="15"/>
          <w:szCs w:val="15"/>
        </w:rPr>
        <w:t>.</w:t>
      </w:r>
    </w:p>
    <w:p w14:paraId="7F1DBD3C" w14:textId="77777777" w:rsidR="002F66CF" w:rsidRPr="009F39BD" w:rsidRDefault="002F66CF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Keep the product away from rain, exposure, severe dust, vibration, corrosion, and intense electromagnetic interference.</w:t>
      </w:r>
    </w:p>
    <w:p w14:paraId="32F197B7" w14:textId="428997BF" w:rsidR="002F66CF" w:rsidRPr="009F39BD" w:rsidRDefault="002F66CF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Please avoid water and other liquids enter into the product.</w:t>
      </w:r>
    </w:p>
    <w:p w14:paraId="79561720" w14:textId="710F10F2" w:rsidR="002F66CF" w:rsidRPr="009F39BD" w:rsidRDefault="002F66CF" w:rsidP="00377D80">
      <w:pPr>
        <w:pStyle w:val="a3"/>
        <w:numPr>
          <w:ilvl w:val="0"/>
          <w:numId w:val="1"/>
        </w:numPr>
        <w:adjustRightInd w:val="0"/>
        <w:snapToGrid w:val="0"/>
        <w:spacing w:beforeLines="30" w:before="93"/>
        <w:ind w:left="142" w:firstLineChars="0" w:hanging="136"/>
        <w:rPr>
          <w:rFonts w:ascii="Arial" w:hAnsi="Arial" w:cs="Arial"/>
          <w:sz w:val="15"/>
          <w:szCs w:val="15"/>
        </w:rPr>
      </w:pPr>
      <w:r w:rsidRPr="009F39BD">
        <w:rPr>
          <w:rFonts w:ascii="Arial" w:hAnsi="Arial" w:cs="Arial"/>
          <w:sz w:val="15"/>
          <w:szCs w:val="15"/>
        </w:rPr>
        <w:t>There are no user</w:t>
      </w:r>
      <w:r w:rsidR="0013754C">
        <w:rPr>
          <w:rFonts w:ascii="Arial" w:hAnsi="Arial" w:cs="Arial"/>
          <w:sz w:val="15"/>
          <w:szCs w:val="15"/>
        </w:rPr>
        <w:t>-</w:t>
      </w:r>
      <w:r w:rsidRPr="009F39BD">
        <w:rPr>
          <w:rFonts w:ascii="Arial" w:hAnsi="Arial" w:cs="Arial"/>
          <w:sz w:val="15"/>
          <w:szCs w:val="15"/>
        </w:rPr>
        <w:t>serviceable parts inside the product. Do not disassemble or attempt to repair it.</w:t>
      </w:r>
    </w:p>
    <w:p w14:paraId="76C22A0C" w14:textId="77777777" w:rsidR="0057330B" w:rsidRDefault="0057330B" w:rsidP="0057330B">
      <w:pPr>
        <w:pStyle w:val="a3"/>
        <w:adjustRightInd w:val="0"/>
        <w:snapToGrid w:val="0"/>
        <w:spacing w:beforeLines="30" w:before="93" w:line="240" w:lineRule="exact"/>
        <w:ind w:left="142" w:firstLineChars="0" w:firstLine="0"/>
        <w:rPr>
          <w:rFonts w:ascii="Arial" w:hAnsi="Arial" w:cs="Arial"/>
          <w:sz w:val="15"/>
          <w:szCs w:val="15"/>
        </w:rPr>
      </w:pPr>
    </w:p>
    <w:p w14:paraId="11D3FF48" w14:textId="77777777" w:rsidR="0057330B" w:rsidRDefault="0057330B" w:rsidP="0057330B">
      <w:pPr>
        <w:pStyle w:val="a3"/>
        <w:adjustRightInd w:val="0"/>
        <w:snapToGrid w:val="0"/>
        <w:spacing w:beforeLines="30" w:before="93" w:line="240" w:lineRule="exact"/>
        <w:ind w:left="142" w:firstLineChars="0" w:firstLine="0"/>
        <w:rPr>
          <w:rFonts w:ascii="Arial" w:hAnsi="Arial" w:cs="Arial"/>
          <w:sz w:val="15"/>
          <w:szCs w:val="15"/>
        </w:rPr>
      </w:pPr>
    </w:p>
    <w:p w14:paraId="0CF51672" w14:textId="77777777" w:rsidR="0057330B" w:rsidRDefault="0057330B" w:rsidP="0057330B">
      <w:pPr>
        <w:pStyle w:val="a3"/>
        <w:adjustRightInd w:val="0"/>
        <w:snapToGrid w:val="0"/>
        <w:spacing w:beforeLines="30" w:before="93" w:line="240" w:lineRule="exact"/>
        <w:ind w:left="142" w:firstLineChars="0" w:firstLine="0"/>
        <w:rPr>
          <w:rFonts w:ascii="Arial" w:hAnsi="Arial" w:cs="Arial"/>
          <w:sz w:val="15"/>
          <w:szCs w:val="15"/>
        </w:rPr>
      </w:pPr>
    </w:p>
    <w:p w14:paraId="316ACA1D" w14:textId="77777777" w:rsidR="0057330B" w:rsidRDefault="0057330B" w:rsidP="0057330B">
      <w:pPr>
        <w:pStyle w:val="a3"/>
        <w:adjustRightInd w:val="0"/>
        <w:snapToGrid w:val="0"/>
        <w:spacing w:beforeLines="30" w:before="93" w:line="240" w:lineRule="exact"/>
        <w:ind w:left="142" w:firstLineChars="0" w:firstLine="0"/>
        <w:rPr>
          <w:rFonts w:ascii="Arial" w:hAnsi="Arial" w:cs="Arial"/>
          <w:sz w:val="15"/>
          <w:szCs w:val="15"/>
        </w:rPr>
      </w:pPr>
    </w:p>
    <w:p w14:paraId="68D884F0" w14:textId="77777777" w:rsidR="0057330B" w:rsidRDefault="0057330B" w:rsidP="0057330B">
      <w:pPr>
        <w:pStyle w:val="a3"/>
        <w:adjustRightInd w:val="0"/>
        <w:snapToGrid w:val="0"/>
        <w:spacing w:beforeLines="30" w:before="93" w:line="240" w:lineRule="exact"/>
        <w:ind w:left="142" w:firstLineChars="0" w:firstLine="0"/>
        <w:rPr>
          <w:rFonts w:ascii="Arial" w:hAnsi="Arial" w:cs="Arial"/>
          <w:sz w:val="15"/>
          <w:szCs w:val="15"/>
        </w:rPr>
      </w:pPr>
    </w:p>
    <w:bookmarkStart w:id="2" w:name="_Toc52092910"/>
    <w:p w14:paraId="6462B6C5" w14:textId="4645ECAF" w:rsidR="0057330B" w:rsidRPr="0057330B" w:rsidRDefault="00592C13" w:rsidP="00592C13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395E0BA" wp14:editId="204D9130">
                <wp:simplePos x="0" y="0"/>
                <wp:positionH relativeFrom="column">
                  <wp:posOffset>19155</wp:posOffset>
                </wp:positionH>
                <wp:positionV relativeFrom="paragraph">
                  <wp:posOffset>105410</wp:posOffset>
                </wp:positionV>
                <wp:extent cx="3200953" cy="135342"/>
                <wp:effectExtent l="19050" t="0" r="38100" b="1714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28" name="直接连接符 28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接连接符 46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92317" id="组合 27" o:spid="_x0000_s1026" style="position:absolute;left:0;text-align:left;margin-left:1.5pt;margin-top:8.3pt;width:252.05pt;height:10.65pt;z-index:251745280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">
                <v:line id="直接连接符 28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" strokecolor="#005d9f" strokeweight="1pt">
                  <v:stroke joinstyle="miter"/>
                </v:line>
                <v:line id="直接连接符 46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" strokecolor="#005d9f" strokeweight="3.5pt">
                  <v:stroke joinstyle="miter"/>
                </v:line>
              </v:group>
            </w:pict>
          </mc:Fallback>
        </mc:AlternateContent>
      </w:r>
      <w:r w:rsidR="0057330B">
        <w:t>2. Overview</w:t>
      </w:r>
      <w:bookmarkEnd w:id="2"/>
    </w:p>
    <w:p w14:paraId="3A0A97B5" w14:textId="79665E3F" w:rsidR="002F66CF" w:rsidRPr="00AF1A66" w:rsidRDefault="00CD5D54" w:rsidP="009F39BD">
      <w:pPr>
        <w:widowControl/>
        <w:adjustRightInd w:val="0"/>
        <w:snapToGrid w:val="0"/>
        <w:rPr>
          <w:rFonts w:ascii="Arial" w:hAnsi="Arial" w:cs="Arial"/>
          <w:color w:val="000000" w:themeColor="text1"/>
          <w:sz w:val="15"/>
          <w:szCs w:val="15"/>
        </w:rPr>
      </w:pPr>
      <w:bookmarkStart w:id="3" w:name="_Toc285531261"/>
      <w:bookmarkStart w:id="4" w:name="_Toc334450651"/>
      <w:bookmarkStart w:id="5" w:name="_Toc334450919"/>
      <w:bookmarkStart w:id="6" w:name="_Toc334451769"/>
      <w:bookmarkStart w:id="7" w:name="_Toc336264356"/>
      <w:bookmarkStart w:id="8" w:name="_Toc336266764"/>
      <w:r w:rsidRPr="00AF1A66">
        <w:rPr>
          <w:rFonts w:ascii="Arial" w:hAnsi="Arial" w:cs="Arial"/>
          <w:color w:val="000000" w:themeColor="text1"/>
          <w:sz w:val="15"/>
          <w:szCs w:val="15"/>
        </w:rPr>
        <w:t>MT92 is a new generation of remote meter based on the latest communication protocol and voltage technical standards of the controller. It displays the real-time parameters of the MSC-N series controllers on one screen. Supporting parameter configuration by the button operations, which makes the product suitable for different requirements.</w:t>
      </w:r>
    </w:p>
    <w:p w14:paraId="436AC30F" w14:textId="77777777" w:rsidR="002F66CF" w:rsidRPr="00AF1A66" w:rsidRDefault="002F66CF" w:rsidP="00377D80">
      <w:pPr>
        <w:widowControl/>
        <w:adjustRightInd w:val="0"/>
        <w:snapToGrid w:val="0"/>
        <w:spacing w:beforeLines="30" w:before="93" w:afterLines="30" w:after="93"/>
        <w:rPr>
          <w:rFonts w:ascii="Arial" w:hAnsi="Arial" w:cs="Arial"/>
          <w:b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b/>
          <w:color w:val="000000" w:themeColor="text1"/>
          <w:sz w:val="15"/>
          <w:szCs w:val="15"/>
        </w:rPr>
        <w:t>Features</w:t>
      </w:r>
    </w:p>
    <w:p w14:paraId="71C9FB26" w14:textId="6114A397" w:rsidR="00737416" w:rsidRPr="00AF1A66" w:rsidRDefault="00737416" w:rsidP="00377D80">
      <w:pPr>
        <w:pStyle w:val="a3"/>
        <w:widowControl/>
        <w:numPr>
          <w:ilvl w:val="0"/>
          <w:numId w:val="2"/>
        </w:numPr>
        <w:adjustRightInd w:val="0"/>
        <w:snapToGrid w:val="0"/>
        <w:spacing w:beforeLines="30" w:before="93"/>
        <w:ind w:left="284" w:firstLineChars="0" w:hanging="284"/>
        <w:rPr>
          <w:rFonts w:ascii="Arial" w:hAnsi="Arial" w:cs="Arial"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color w:val="000000" w:themeColor="text1"/>
          <w:sz w:val="15"/>
          <w:szCs w:val="15"/>
        </w:rPr>
        <w:t>Dual interface design, friendly connect with different EPEVER devices</w:t>
      </w:r>
    </w:p>
    <w:p w14:paraId="6CB4E5CD" w14:textId="77777777" w:rsidR="002F66CF" w:rsidRPr="00AF1A66" w:rsidRDefault="005E48F0" w:rsidP="00377D80">
      <w:pPr>
        <w:pStyle w:val="a3"/>
        <w:widowControl/>
        <w:numPr>
          <w:ilvl w:val="0"/>
          <w:numId w:val="2"/>
        </w:numPr>
        <w:adjustRightInd w:val="0"/>
        <w:snapToGrid w:val="0"/>
        <w:spacing w:beforeLines="30" w:before="93"/>
        <w:ind w:left="284" w:firstLineChars="0" w:hanging="284"/>
        <w:rPr>
          <w:rFonts w:ascii="Arial" w:hAnsi="Arial" w:cs="Arial"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color w:val="000000" w:themeColor="text1"/>
          <w:sz w:val="15"/>
          <w:szCs w:val="15"/>
        </w:rPr>
        <w:t>LCD screen, real-time dynamic display of system data</w:t>
      </w:r>
    </w:p>
    <w:p w14:paraId="72E0D332" w14:textId="77777777" w:rsidR="002F66CF" w:rsidRPr="00AF1A66" w:rsidRDefault="002F66CF" w:rsidP="00377D80">
      <w:pPr>
        <w:pStyle w:val="a3"/>
        <w:widowControl/>
        <w:numPr>
          <w:ilvl w:val="0"/>
          <w:numId w:val="2"/>
        </w:numPr>
        <w:adjustRightInd w:val="0"/>
        <w:snapToGrid w:val="0"/>
        <w:spacing w:beforeLines="30" w:before="93"/>
        <w:ind w:left="284" w:firstLineChars="0" w:hanging="284"/>
        <w:rPr>
          <w:rFonts w:ascii="Arial" w:hAnsi="Arial" w:cs="Arial"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color w:val="000000" w:themeColor="text1"/>
          <w:sz w:val="15"/>
          <w:szCs w:val="15"/>
        </w:rPr>
        <w:t>Visually error codes, timely notification of warnings and faults</w:t>
      </w:r>
    </w:p>
    <w:p w14:paraId="36130A65" w14:textId="77777777" w:rsidR="002F66CF" w:rsidRPr="00AF1A66" w:rsidRDefault="002F66CF" w:rsidP="00377D80">
      <w:pPr>
        <w:pStyle w:val="a3"/>
        <w:widowControl/>
        <w:numPr>
          <w:ilvl w:val="0"/>
          <w:numId w:val="2"/>
        </w:numPr>
        <w:adjustRightInd w:val="0"/>
        <w:snapToGrid w:val="0"/>
        <w:spacing w:beforeLines="30" w:before="93"/>
        <w:ind w:left="284" w:firstLineChars="0" w:hanging="284"/>
        <w:rPr>
          <w:rFonts w:ascii="Arial" w:hAnsi="Arial" w:cs="Arial"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color w:val="000000" w:themeColor="text1"/>
          <w:sz w:val="15"/>
          <w:szCs w:val="15"/>
        </w:rPr>
        <w:t>Load ON/OFF button to control the load output directly</w:t>
      </w:r>
    </w:p>
    <w:p w14:paraId="13828775" w14:textId="77777777" w:rsidR="002F66CF" w:rsidRPr="00AF1A66" w:rsidRDefault="005E48F0" w:rsidP="00377D80">
      <w:pPr>
        <w:pStyle w:val="a3"/>
        <w:widowControl/>
        <w:numPr>
          <w:ilvl w:val="0"/>
          <w:numId w:val="2"/>
        </w:numPr>
        <w:adjustRightInd w:val="0"/>
        <w:snapToGrid w:val="0"/>
        <w:spacing w:beforeLines="30" w:before="93"/>
        <w:ind w:left="284" w:firstLineChars="0" w:hanging="284"/>
        <w:rPr>
          <w:rFonts w:ascii="Arial" w:hAnsi="Arial" w:cs="Arial"/>
          <w:color w:val="000000" w:themeColor="text1"/>
          <w:sz w:val="15"/>
          <w:szCs w:val="15"/>
        </w:rPr>
      </w:pPr>
      <w:r w:rsidRPr="00AF1A66">
        <w:rPr>
          <w:rFonts w:ascii="Arial" w:hAnsi="Arial" w:cs="Arial"/>
          <w:color w:val="000000" w:themeColor="text1"/>
          <w:sz w:val="15"/>
          <w:szCs w:val="15"/>
        </w:rPr>
        <w:t>Simple installation and friendly operation interface</w:t>
      </w:r>
    </w:p>
    <w:p w14:paraId="119340EA" w14:textId="77777777" w:rsidR="0057330B" w:rsidRDefault="0057330B" w:rsidP="0057330B">
      <w:pPr>
        <w:pStyle w:val="a3"/>
        <w:widowControl/>
        <w:adjustRightInd w:val="0"/>
        <w:snapToGrid w:val="0"/>
        <w:spacing w:beforeLines="30" w:before="93" w:line="240" w:lineRule="exact"/>
        <w:ind w:left="284" w:firstLineChars="0" w:firstLine="0"/>
        <w:rPr>
          <w:rFonts w:ascii="Arial" w:hAnsi="Arial" w:cs="Arial"/>
          <w:sz w:val="15"/>
          <w:szCs w:val="15"/>
        </w:rPr>
      </w:pPr>
    </w:p>
    <w:p w14:paraId="592E0754" w14:textId="77777777" w:rsidR="0057330B" w:rsidRDefault="0057330B" w:rsidP="0057330B">
      <w:pPr>
        <w:pStyle w:val="a3"/>
        <w:widowControl/>
        <w:adjustRightInd w:val="0"/>
        <w:snapToGrid w:val="0"/>
        <w:spacing w:beforeLines="30" w:before="93" w:line="240" w:lineRule="exact"/>
        <w:ind w:left="284" w:firstLineChars="0" w:firstLine="0"/>
        <w:rPr>
          <w:rFonts w:ascii="Arial" w:hAnsi="Arial" w:cs="Arial"/>
          <w:sz w:val="15"/>
          <w:szCs w:val="15"/>
        </w:rPr>
      </w:pPr>
    </w:p>
    <w:p w14:paraId="55DC15CE" w14:textId="77777777" w:rsidR="0057330B" w:rsidRDefault="0057330B" w:rsidP="0057330B">
      <w:pPr>
        <w:pStyle w:val="a3"/>
        <w:widowControl/>
        <w:adjustRightInd w:val="0"/>
        <w:snapToGrid w:val="0"/>
        <w:spacing w:beforeLines="30" w:before="93" w:line="240" w:lineRule="exact"/>
        <w:ind w:left="284" w:firstLineChars="0" w:firstLine="0"/>
        <w:rPr>
          <w:rFonts w:ascii="Arial" w:hAnsi="Arial" w:cs="Arial"/>
          <w:sz w:val="15"/>
          <w:szCs w:val="15"/>
        </w:rPr>
      </w:pPr>
    </w:p>
    <w:p w14:paraId="773D5613" w14:textId="77777777" w:rsidR="0057330B" w:rsidRDefault="0057330B" w:rsidP="0057330B">
      <w:pPr>
        <w:pStyle w:val="a3"/>
        <w:widowControl/>
        <w:adjustRightInd w:val="0"/>
        <w:snapToGrid w:val="0"/>
        <w:spacing w:beforeLines="30" w:before="93" w:line="240" w:lineRule="exact"/>
        <w:ind w:left="284" w:firstLineChars="0" w:firstLine="0"/>
        <w:rPr>
          <w:rFonts w:ascii="Arial" w:hAnsi="Arial" w:cs="Arial"/>
          <w:sz w:val="15"/>
          <w:szCs w:val="15"/>
        </w:rPr>
      </w:pPr>
    </w:p>
    <w:bookmarkEnd w:id="3"/>
    <w:bookmarkEnd w:id="4"/>
    <w:bookmarkEnd w:id="5"/>
    <w:bookmarkEnd w:id="6"/>
    <w:bookmarkEnd w:id="7"/>
    <w:bookmarkEnd w:id="8"/>
    <w:p w14:paraId="071C19BB" w14:textId="77777777" w:rsidR="007451C2" w:rsidRDefault="007451C2" w:rsidP="002F66CF">
      <w:pPr>
        <w:adjustRightInd w:val="0"/>
        <w:snapToGrid w:val="0"/>
        <w:spacing w:afterLines="10" w:after="31"/>
        <w:jc w:val="center"/>
        <w:rPr>
          <w:rFonts w:ascii="Arial" w:hAnsi="Arial" w:cs="Arial"/>
          <w:kern w:val="0"/>
          <w:sz w:val="11"/>
          <w:szCs w:val="11"/>
        </w:rPr>
      </w:pPr>
    </w:p>
    <w:p w14:paraId="5C13D41A" w14:textId="77777777" w:rsidR="007451C2" w:rsidRDefault="007451C2" w:rsidP="002F66CF">
      <w:pPr>
        <w:adjustRightInd w:val="0"/>
        <w:snapToGrid w:val="0"/>
        <w:spacing w:afterLines="10" w:after="31"/>
        <w:jc w:val="center"/>
        <w:rPr>
          <w:rFonts w:ascii="Arial" w:hAnsi="Arial" w:cs="Arial"/>
          <w:kern w:val="0"/>
          <w:sz w:val="11"/>
          <w:szCs w:val="11"/>
        </w:rPr>
      </w:pPr>
    </w:p>
    <w:bookmarkStart w:id="9" w:name="_Toc52092911"/>
    <w:p w14:paraId="7FBCD9FC" w14:textId="05B97F60" w:rsidR="0057330B" w:rsidRDefault="00592C13" w:rsidP="00592C13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85828CB" wp14:editId="0AD3A726">
                <wp:simplePos x="0" y="0"/>
                <wp:positionH relativeFrom="column">
                  <wp:posOffset>20215</wp:posOffset>
                </wp:positionH>
                <wp:positionV relativeFrom="paragraph">
                  <wp:posOffset>117475</wp:posOffset>
                </wp:positionV>
                <wp:extent cx="3200953" cy="135342"/>
                <wp:effectExtent l="19050" t="0" r="38100" b="1714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54" name="直接连接符 54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连接符 55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45E81" id="组合 53" o:spid="_x0000_s1026" style="position:absolute;left:0;text-align:left;margin-left:1.6pt;margin-top:9.25pt;width:252.05pt;height:10.65pt;z-index:251747328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">
                <v:line id="直接连接符 54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" strokecolor="#005d9f" strokeweight="1pt">
                  <v:stroke joinstyle="miter"/>
                </v:line>
                <v:line id="直接连接符 55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" strokecolor="#005d9f" strokeweight="3.5pt">
                  <v:stroke joinstyle="miter"/>
                </v:line>
              </v:group>
            </w:pict>
          </mc:Fallback>
        </mc:AlternateContent>
      </w:r>
      <w:r w:rsidR="0057330B">
        <w:t>3. Appearance</w:t>
      </w:r>
      <w:bookmarkEnd w:id="9"/>
    </w:p>
    <w:p w14:paraId="0B039202" w14:textId="16405F34" w:rsidR="00F2664A" w:rsidRPr="00F2664A" w:rsidRDefault="009F39BD" w:rsidP="00F2664A">
      <w:r>
        <w:object w:dxaOrig="7403" w:dyaOrig="4189" w14:anchorId="5F0DB1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05pt;height:144.5pt" o:ole="">
            <v:imagedata r:id="rId11" o:title=""/>
          </v:shape>
          <o:OLEObject Type="Embed" ProgID="Visio.Drawing.11" ShapeID="_x0000_i1025" DrawAspect="Content" ObjectID="_1670828426" r:id="rId12"/>
        </w:object>
      </w:r>
    </w:p>
    <w:p w14:paraId="23051B23" w14:textId="77777777" w:rsidR="002F66CF" w:rsidRDefault="002F66CF" w:rsidP="006A32DB">
      <w:pPr>
        <w:adjustRightInd w:val="0"/>
        <w:snapToGrid w:val="0"/>
        <w:spacing w:afterLines="10" w:after="31"/>
        <w:rPr>
          <w:rFonts w:ascii="Arial" w:hAnsi="Arial" w:cs="Arial"/>
          <w:kern w:val="0"/>
          <w:sz w:val="11"/>
          <w:szCs w:val="11"/>
        </w:rPr>
      </w:pPr>
    </w:p>
    <w:p w14:paraId="15EEE156" w14:textId="42913916" w:rsidR="007451C2" w:rsidRPr="009F39BD" w:rsidRDefault="006A32DB" w:rsidP="0033625C">
      <w:pPr>
        <w:adjustRightInd w:val="0"/>
        <w:snapToGrid w:val="0"/>
        <w:spacing w:afterLines="10" w:after="31"/>
        <w:rPr>
          <w:rFonts w:ascii="Arial" w:hAnsi="Arial" w:cs="Arial"/>
          <w:kern w:val="0"/>
          <w:sz w:val="15"/>
          <w:szCs w:val="15"/>
        </w:rPr>
      </w:pPr>
      <w:r w:rsidRPr="009F39BD">
        <w:rPr>
          <w:rFonts w:ascii="Wingdings" w:hAnsi="Wingdings" w:cs="Arial"/>
          <w:b/>
          <w:bCs/>
          <w:sz w:val="15"/>
          <w:szCs w:val="15"/>
        </w:rPr>
        <w:t></w:t>
      </w:r>
      <w:r w:rsidRPr="009F39BD">
        <w:rPr>
          <w:rFonts w:ascii="Arial" w:hAnsi="Arial" w:cs="Arial"/>
          <w:sz w:val="15"/>
          <w:szCs w:val="15"/>
        </w:rPr>
        <w:t>In the real-time interface, long press</w:t>
      </w:r>
      <w:r w:rsidR="003049DE">
        <w:rPr>
          <w:rFonts w:ascii="Arial" w:hAnsi="Arial" w:cs="Arial"/>
          <w:sz w:val="15"/>
          <w:szCs w:val="15"/>
        </w:rPr>
        <w:t xml:space="preserve"> </w:t>
      </w:r>
      <w:r w:rsidRPr="009F39BD"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764E87B5" wp14:editId="67CC971A">
            <wp:extent cx="144000" cy="195461"/>
            <wp:effectExtent l="0" t="0" r="8890" b="0"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9DE">
        <w:rPr>
          <w:rFonts w:ascii="Arial" w:hAnsi="Arial" w:cs="Arial"/>
          <w:sz w:val="15"/>
          <w:szCs w:val="15"/>
        </w:rPr>
        <w:t xml:space="preserve"> </w:t>
      </w:r>
      <w:r w:rsidRPr="009F39BD">
        <w:rPr>
          <w:rFonts w:ascii="Arial" w:hAnsi="Arial" w:cs="Arial"/>
          <w:sz w:val="15"/>
          <w:szCs w:val="15"/>
        </w:rPr>
        <w:t>for 5 seconds to turn on/off the load 1; long</w:t>
      </w:r>
      <w:r w:rsidR="0013754C">
        <w:rPr>
          <w:rFonts w:ascii="Arial" w:hAnsi="Arial" w:cs="Arial"/>
          <w:sz w:val="15"/>
          <w:szCs w:val="15"/>
        </w:rPr>
        <w:t xml:space="preserve"> </w:t>
      </w:r>
      <w:r w:rsidRPr="009F39BD">
        <w:rPr>
          <w:rFonts w:ascii="Arial" w:hAnsi="Arial" w:cs="Arial"/>
          <w:sz w:val="15"/>
          <w:szCs w:val="15"/>
        </w:rPr>
        <w:t>press it again for 5 seconds to turn on/off the load 2.</w:t>
      </w:r>
    </w:p>
    <w:p w14:paraId="08476EFF" w14:textId="4105CC79" w:rsidR="008A6AF1" w:rsidRDefault="002F66CF" w:rsidP="0080164F">
      <w:pPr>
        <w:adjustRightInd w:val="0"/>
        <w:snapToGrid w:val="0"/>
        <w:jc w:val="center"/>
      </w:pPr>
      <w:r>
        <w:lastRenderedPageBreak/>
        <w:t xml:space="preserve"> </w:t>
      </w:r>
      <w:bookmarkStart w:id="10" w:name="OLE_LINK3"/>
      <w:r w:rsidR="00592C13">
        <w:object w:dxaOrig="6622" w:dyaOrig="4156" w14:anchorId="2B64442F">
          <v:shape id="_x0000_i1026" type="#_x0000_t75" style="width:231.1pt;height:145.9pt" o:ole="">
            <v:imagedata r:id="rId14" o:title=""/>
          </v:shape>
          <o:OLEObject Type="Embed" ProgID="Visio.Drawing.11" ShapeID="_x0000_i1026" DrawAspect="Content" ObjectID="_1670828427" r:id="rId15"/>
        </w:object>
      </w:r>
      <w:bookmarkEnd w:id="10"/>
    </w:p>
    <w:p w14:paraId="082C2B24" w14:textId="572E7043" w:rsidR="000E43A2" w:rsidRPr="002A37B5" w:rsidRDefault="000E43A2" w:rsidP="00592C13">
      <w:pPr>
        <w:pStyle w:val="a3"/>
        <w:numPr>
          <w:ilvl w:val="0"/>
          <w:numId w:val="21"/>
        </w:numPr>
        <w:adjustRightInd w:val="0"/>
        <w:snapToGrid w:val="0"/>
        <w:spacing w:beforeLines="30" w:before="93" w:afterLines="30" w:after="93"/>
        <w:ind w:left="284" w:firstLineChars="0" w:hanging="284"/>
        <w:jc w:val="left"/>
        <w:rPr>
          <w:rFonts w:ascii="Arial" w:hAnsi="Arial" w:cs="Arial"/>
          <w:b/>
          <w:sz w:val="15"/>
          <w:szCs w:val="15"/>
        </w:rPr>
      </w:pPr>
      <w:r>
        <w:rPr>
          <w:rFonts w:ascii="Arial" w:hAnsi="Arial"/>
          <w:b/>
          <w:sz w:val="15"/>
          <w:szCs w:val="15"/>
        </w:rPr>
        <w:t xml:space="preserve">Definition of the controller </w:t>
      </w:r>
      <w:r w:rsidR="00AF1A66">
        <w:rPr>
          <w:rFonts w:ascii="Arial" w:hAnsi="Arial" w:hint="eastAsia"/>
          <w:b/>
          <w:sz w:val="15"/>
          <w:szCs w:val="15"/>
        </w:rPr>
        <w:t>terminal</w:t>
      </w:r>
      <w:r>
        <w:rPr>
          <w:rFonts w:ascii="Arial" w:hAnsi="Arial"/>
          <w:b/>
          <w:sz w:val="15"/>
          <w:szCs w:val="15"/>
        </w:rPr>
        <w:t xml:space="preserve">/remote </w:t>
      </w:r>
      <w:r w:rsidR="00AF1A66">
        <w:rPr>
          <w:rFonts w:ascii="Arial" w:hAnsi="Arial" w:hint="eastAsia"/>
          <w:b/>
          <w:sz w:val="15"/>
          <w:szCs w:val="15"/>
        </w:rPr>
        <w:t>terminal</w:t>
      </w:r>
      <w:r>
        <w:rPr>
          <w:rFonts w:ascii="Arial" w:hAnsi="Arial"/>
          <w:b/>
          <w:sz w:val="15"/>
          <w:szCs w:val="15"/>
        </w:rPr>
        <w:t>:</w:t>
      </w:r>
    </w:p>
    <w:p w14:paraId="3B9A90BE" w14:textId="36B32600" w:rsidR="000E43A2" w:rsidRDefault="00592C13" w:rsidP="0080164F">
      <w:pPr>
        <w:adjustRightInd w:val="0"/>
        <w:snapToGrid w:val="0"/>
        <w:jc w:val="center"/>
      </w:pPr>
      <w:r>
        <w:object w:dxaOrig="5593" w:dyaOrig="2293" w14:anchorId="7145E76B">
          <v:shape id="_x0000_i1027" type="#_x0000_t75" style="width:152.7pt;height:62.25pt" o:ole="">
            <v:imagedata r:id="rId16" o:title=""/>
          </v:shape>
          <o:OLEObject Type="Embed" ProgID="Visio.Drawing.11" ShapeID="_x0000_i1027" DrawAspect="Content" ObjectID="_1670828428" r:id="rId17"/>
        </w:object>
      </w:r>
    </w:p>
    <w:p w14:paraId="11C5A944" w14:textId="6ED9ECA6" w:rsidR="00592C13" w:rsidRDefault="00592C13" w:rsidP="0080164F">
      <w:pPr>
        <w:adjustRightInd w:val="0"/>
        <w:snapToGrid w:val="0"/>
        <w:jc w:val="center"/>
      </w:pPr>
    </w:p>
    <w:p w14:paraId="39588248" w14:textId="77777777" w:rsidR="00592C13" w:rsidRDefault="00592C13" w:rsidP="0080164F">
      <w:pPr>
        <w:adjustRightInd w:val="0"/>
        <w:snapToGrid w:val="0"/>
        <w:jc w:val="center"/>
      </w:pPr>
    </w:p>
    <w:p w14:paraId="3779DC71" w14:textId="77777777" w:rsidR="005E48F0" w:rsidRDefault="00CD5D54" w:rsidP="00592C13">
      <w:pPr>
        <w:pStyle w:val="a3"/>
        <w:numPr>
          <w:ilvl w:val="0"/>
          <w:numId w:val="21"/>
        </w:numPr>
        <w:adjustRightInd w:val="0"/>
        <w:snapToGrid w:val="0"/>
        <w:spacing w:beforeLines="30" w:before="93" w:afterLines="30" w:after="93"/>
        <w:ind w:left="284" w:firstLineChars="0" w:hanging="284"/>
        <w:jc w:val="left"/>
        <w:rPr>
          <w:rFonts w:ascii="Arial" w:hAnsi="Arial" w:cs="Arial"/>
          <w:b/>
          <w:sz w:val="15"/>
          <w:szCs w:val="15"/>
        </w:rPr>
      </w:pPr>
      <w:r>
        <w:rPr>
          <w:rFonts w:ascii="Arial" w:hAnsi="Arial"/>
          <w:b/>
          <w:sz w:val="15"/>
          <w:szCs w:val="15"/>
        </w:rPr>
        <w:lastRenderedPageBreak/>
        <w:t>Connect the MT92 with a controller</w:t>
      </w:r>
    </w:p>
    <w:p w14:paraId="590AB08B" w14:textId="122F7685" w:rsidR="00CD5D54" w:rsidRPr="00C274CB" w:rsidRDefault="00C274CB" w:rsidP="00CD5D54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 w:cs="Arial"/>
          <w:sz w:val="15"/>
          <w:szCs w:val="15"/>
        </w:rPr>
      </w:pPr>
      <w:r>
        <w:rPr>
          <w:rFonts w:ascii="Arial" w:hAnsi="Arial"/>
          <w:sz w:val="15"/>
          <w:szCs w:val="15"/>
        </w:rPr>
        <w:t xml:space="preserve">Connect the "controller </w:t>
      </w:r>
      <w:r w:rsidR="00AF1A66">
        <w:rPr>
          <w:rFonts w:ascii="Arial" w:hAnsi="Arial" w:hint="eastAsia"/>
          <w:sz w:val="15"/>
          <w:szCs w:val="15"/>
        </w:rPr>
        <w:t>terminal</w:t>
      </w:r>
      <w:r>
        <w:rPr>
          <w:rFonts w:ascii="Arial" w:hAnsi="Arial"/>
          <w:sz w:val="15"/>
          <w:szCs w:val="15"/>
        </w:rPr>
        <w:t xml:space="preserve">" of the MT92 and the RJ45 </w:t>
      </w:r>
      <w:r w:rsidR="00AF1A66">
        <w:rPr>
          <w:rFonts w:ascii="Arial" w:hAnsi="Arial" w:hint="eastAsia"/>
          <w:sz w:val="15"/>
          <w:szCs w:val="15"/>
        </w:rPr>
        <w:t>port</w:t>
      </w:r>
      <w:r>
        <w:rPr>
          <w:rFonts w:ascii="Arial" w:hAnsi="Arial"/>
          <w:sz w:val="15"/>
          <w:szCs w:val="15"/>
        </w:rPr>
        <w:t xml:space="preserve"> of the controller through an RS485 communication cable (included accessory, model: CC-RJ45-3.18-150U).</w:t>
      </w:r>
    </w:p>
    <w:p w14:paraId="0A23A801" w14:textId="77777777" w:rsidR="00C274CB" w:rsidRDefault="00C274CB" w:rsidP="00592C13">
      <w:pPr>
        <w:pStyle w:val="a3"/>
        <w:numPr>
          <w:ilvl w:val="0"/>
          <w:numId w:val="21"/>
        </w:numPr>
        <w:adjustRightInd w:val="0"/>
        <w:snapToGrid w:val="0"/>
        <w:spacing w:beforeLines="30" w:before="93" w:afterLines="30" w:after="93"/>
        <w:ind w:left="284" w:firstLineChars="0" w:hanging="284"/>
        <w:jc w:val="left"/>
        <w:rPr>
          <w:rFonts w:ascii="Arial" w:hAnsi="Arial" w:cs="Arial"/>
          <w:b/>
          <w:sz w:val="15"/>
          <w:szCs w:val="15"/>
        </w:rPr>
      </w:pPr>
      <w:r>
        <w:rPr>
          <w:rFonts w:ascii="Arial" w:hAnsi="Arial"/>
          <w:b/>
          <w:sz w:val="15"/>
          <w:szCs w:val="15"/>
        </w:rPr>
        <w:t>Connect the MT92 with an auxiliary module</w:t>
      </w:r>
    </w:p>
    <w:p w14:paraId="14F0EA3C" w14:textId="6C90DAA4" w:rsidR="00CD5D54" w:rsidRDefault="00C274CB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 xml:space="preserve">Connect the "remote </w:t>
      </w:r>
      <w:r w:rsidR="00AF1A66">
        <w:rPr>
          <w:rFonts w:ascii="Arial" w:hAnsi="Arial" w:hint="eastAsia"/>
          <w:sz w:val="15"/>
          <w:szCs w:val="15"/>
        </w:rPr>
        <w:t>terminal</w:t>
      </w:r>
      <w:r>
        <w:rPr>
          <w:rFonts w:ascii="Arial" w:hAnsi="Arial"/>
          <w:sz w:val="15"/>
          <w:szCs w:val="15"/>
        </w:rPr>
        <w:t>" of the MT92 and the auxiliary modules such as the Bluetooth module/wireless module/BMS through an adapter cable.</w:t>
      </w:r>
    </w:p>
    <w:p w14:paraId="0C20AB69" w14:textId="414E6BEF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788F7B33" w14:textId="3E98A124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006AA8BD" w14:textId="2400E86C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51E138A5" w14:textId="2789CE2D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6CB76CC3" w14:textId="2D7F2EB2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032F311E" w14:textId="12BEEC73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4181B7C4" w14:textId="4D5F35F6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58A5ECBE" w14:textId="7CD065DC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61E09E42" w14:textId="0240B363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072E813C" w14:textId="2BAA52BA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4034637D" w14:textId="26FEE178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1B1C74EA" w14:textId="0CFA401D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777A554D" w14:textId="0F9FD2D7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01683DAD" w14:textId="2947467E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2E680F2A" w14:textId="4B75A123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7AB3A19D" w14:textId="34A2C6A3" w:rsidR="00592C13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/>
          <w:sz w:val="15"/>
          <w:szCs w:val="15"/>
        </w:rPr>
      </w:pPr>
    </w:p>
    <w:p w14:paraId="63AB2CBC" w14:textId="77777777" w:rsidR="00592C13" w:rsidRPr="00C274CB" w:rsidRDefault="00592C13" w:rsidP="00C274CB">
      <w:pPr>
        <w:pStyle w:val="a3"/>
        <w:adjustRightInd w:val="0"/>
        <w:snapToGrid w:val="0"/>
        <w:ind w:left="284" w:firstLineChars="0" w:firstLine="0"/>
        <w:jc w:val="left"/>
        <w:rPr>
          <w:rFonts w:ascii="Arial" w:hAnsi="Arial" w:cs="Arial"/>
          <w:sz w:val="15"/>
          <w:szCs w:val="15"/>
        </w:rPr>
      </w:pPr>
    </w:p>
    <w:bookmarkStart w:id="11" w:name="_Toc52092912"/>
    <w:p w14:paraId="7956B84A" w14:textId="178E0872" w:rsidR="002F66CF" w:rsidRPr="000C1C17" w:rsidRDefault="002A2AA2" w:rsidP="002A2AA2">
      <w:pPr>
        <w:pStyle w:val="1"/>
        <w:spacing w:afterLines="30" w:after="93"/>
        <w:ind w:firstLineChars="50" w:firstLine="105"/>
        <w:rPr>
          <w:sz w:val="18"/>
          <w:szCs w:val="18"/>
          <w:shd w:val="clear" w:color="auto" w:fil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EE6CBB7" wp14:editId="035202CD">
                <wp:simplePos x="0" y="0"/>
                <wp:positionH relativeFrom="column">
                  <wp:posOffset>19580</wp:posOffset>
                </wp:positionH>
                <wp:positionV relativeFrom="paragraph">
                  <wp:posOffset>107950</wp:posOffset>
                </wp:positionV>
                <wp:extent cx="3200953" cy="135342"/>
                <wp:effectExtent l="19050" t="0" r="38100" b="1714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57" name="直接连接符 57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58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651C6" id="组合 56" o:spid="_x0000_s1026" style="position:absolute;left:0;text-align:left;margin-left:1.55pt;margin-top:8.5pt;width:252.05pt;height:10.65pt;z-index:251749376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">
                <v:line id="直接连接符 57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" strokecolor="#005d9f" strokeweight="1pt">
                  <v:stroke joinstyle="miter"/>
                </v:line>
                <v:line id="直接连接符 58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" strokecolor="#005d9f" strokeweight="3.5pt">
                  <v:stroke joinstyle="miter"/>
                </v:line>
              </v:group>
            </w:pict>
          </mc:Fallback>
        </mc:AlternateContent>
      </w:r>
      <w:r w:rsidR="0057330B">
        <w:t>4. Installation Instructions</w:t>
      </w:r>
      <w:bookmarkEnd w:id="11"/>
    </w:p>
    <w:p w14:paraId="0EE8ED71" w14:textId="77777777" w:rsidR="00F90C9E" w:rsidRPr="00400BEF" w:rsidRDefault="002234BE" w:rsidP="00592C13">
      <w:pPr>
        <w:adjustRightInd w:val="0"/>
        <w:snapToGrid w:val="0"/>
        <w:spacing w:line="240" w:lineRule="exact"/>
        <w:jc w:val="left"/>
        <w:rPr>
          <w:rFonts w:ascii="Arial" w:hAnsi="Arial" w:cs="Arial"/>
          <w:b/>
          <w:sz w:val="15"/>
          <w:szCs w:val="15"/>
        </w:rPr>
      </w:pPr>
      <w:r w:rsidRPr="00400BEF">
        <w:rPr>
          <w:rFonts w:ascii="Arial" w:hAnsi="Arial" w:cs="Arial"/>
          <w:sz w:val="15"/>
          <w:szCs w:val="15"/>
        </w:rPr>
        <w:t>Surface mounting installation is recommended.</w:t>
      </w:r>
    </w:p>
    <w:p w14:paraId="18E9B396" w14:textId="77777777" w:rsidR="002234BE" w:rsidRPr="00400BEF" w:rsidRDefault="002234BE" w:rsidP="00592C13">
      <w:pPr>
        <w:adjustRightInd w:val="0"/>
        <w:snapToGrid w:val="0"/>
        <w:spacing w:line="240" w:lineRule="exact"/>
        <w:ind w:left="512" w:hangingChars="340" w:hanging="512"/>
        <w:rPr>
          <w:rFonts w:ascii="Arial" w:hAnsi="Arial" w:cs="Arial"/>
          <w:sz w:val="15"/>
          <w:szCs w:val="15"/>
        </w:rPr>
      </w:pPr>
      <w:r w:rsidRPr="00400BEF">
        <w:rPr>
          <w:rFonts w:ascii="Arial" w:hAnsi="Arial" w:cs="Arial"/>
          <w:b/>
          <w:sz w:val="15"/>
          <w:szCs w:val="15"/>
        </w:rPr>
        <w:t xml:space="preserve">Step 1: </w:t>
      </w:r>
      <w:r w:rsidRPr="00400BEF">
        <w:rPr>
          <w:rFonts w:ascii="Arial" w:hAnsi="Arial" w:cs="Arial"/>
          <w:sz w:val="15"/>
          <w:szCs w:val="15"/>
        </w:rPr>
        <w:t>Locate based on the installation size (91mm), and drill two screw holes (no smaller than 77x52mm).</w:t>
      </w:r>
    </w:p>
    <w:p w14:paraId="589B496C" w14:textId="0DD28068" w:rsidR="002234BE" w:rsidRPr="00400BEF" w:rsidRDefault="002234BE" w:rsidP="00592C13">
      <w:pPr>
        <w:adjustRightInd w:val="0"/>
        <w:snapToGrid w:val="0"/>
        <w:spacing w:line="240" w:lineRule="exact"/>
        <w:rPr>
          <w:rFonts w:ascii="Arial" w:hAnsi="Arial" w:cs="Arial"/>
          <w:sz w:val="15"/>
          <w:szCs w:val="15"/>
        </w:rPr>
      </w:pPr>
      <w:r w:rsidRPr="00400BEF">
        <w:rPr>
          <w:rFonts w:ascii="Arial" w:hAnsi="Arial" w:cs="Arial"/>
          <w:b/>
          <w:sz w:val="15"/>
          <w:szCs w:val="15"/>
        </w:rPr>
        <w:t>Step 2:</w:t>
      </w:r>
      <w:r w:rsidRPr="00400BEF">
        <w:rPr>
          <w:rFonts w:ascii="Arial" w:hAnsi="Arial" w:cs="Arial"/>
          <w:sz w:val="15"/>
          <w:szCs w:val="15"/>
        </w:rPr>
        <w:t xml:space="preserve"> Use two PWM3*10 screws to fix the remote meter.</w:t>
      </w:r>
    </w:p>
    <w:p w14:paraId="6575F770" w14:textId="77777777" w:rsidR="00A611E6" w:rsidRPr="00A611E6" w:rsidRDefault="00A611E6" w:rsidP="002234BE">
      <w:pPr>
        <w:adjustRightInd w:val="0"/>
        <w:snapToGrid w:val="0"/>
        <w:spacing w:line="220" w:lineRule="exact"/>
        <w:rPr>
          <w:rFonts w:ascii="Arial" w:hAnsi="宋体" w:cs="Arial"/>
          <w:sz w:val="15"/>
          <w:szCs w:val="15"/>
        </w:rPr>
      </w:pPr>
    </w:p>
    <w:p w14:paraId="585C9C75" w14:textId="2D467AE9" w:rsidR="00F90C9E" w:rsidRDefault="007E7605" w:rsidP="00A611E6">
      <w:pPr>
        <w:adjustRightInd w:val="0"/>
        <w:snapToGrid w:val="0"/>
        <w:jc w:val="center"/>
        <w:rPr>
          <w:rFonts w:ascii="宋体" w:hAnsi="宋体"/>
          <w:b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6D21D" wp14:editId="65F7DF26">
                <wp:simplePos x="0" y="0"/>
                <wp:positionH relativeFrom="column">
                  <wp:posOffset>1565051</wp:posOffset>
                </wp:positionH>
                <wp:positionV relativeFrom="paragraph">
                  <wp:posOffset>879475</wp:posOffset>
                </wp:positionV>
                <wp:extent cx="184610" cy="66344"/>
                <wp:effectExtent l="19050" t="19050" r="25400" b="2921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4610" cy="663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DFB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3" o:spid="_x0000_s1026" type="#_x0000_t13" style="position:absolute;left:0;text-align:left;margin-left:123.25pt;margin-top:69.25pt;width:14.55pt;height:5.2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" adj="1771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E3EF18" wp14:editId="1614A514">
                <wp:simplePos x="0" y="0"/>
                <wp:positionH relativeFrom="column">
                  <wp:posOffset>1822674</wp:posOffset>
                </wp:positionH>
                <wp:positionV relativeFrom="paragraph">
                  <wp:posOffset>780415</wp:posOffset>
                </wp:positionV>
                <wp:extent cx="143510" cy="0"/>
                <wp:effectExtent l="0" t="0" r="2794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25C5A" id="直接连接符 12" o:spid="_x0000_s1026" style="position:absolute;left:0;text-align:lef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5pt,61.45pt" to="154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" strokecolor="red" strokeweight="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4CE61A" wp14:editId="71F13DC9">
                <wp:simplePos x="0" y="0"/>
                <wp:positionH relativeFrom="column">
                  <wp:posOffset>2364516</wp:posOffset>
                </wp:positionH>
                <wp:positionV relativeFrom="paragraph">
                  <wp:posOffset>781050</wp:posOffset>
                </wp:positionV>
                <wp:extent cx="143510" cy="0"/>
                <wp:effectExtent l="0" t="0" r="27940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E9ADA" id="直接连接符 11" o:spid="_x0000_s1026" style="position:absolute;left:0;text-align:lef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2pt,61.5pt" to="197.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" strokecolor="red" strokeweight=".5pt">
                <v:stroke dashstyle="1 1" joinstyle="miter"/>
              </v:line>
            </w:pict>
          </mc:Fallback>
        </mc:AlternateContent>
      </w:r>
      <w:r>
        <w:rPr>
          <w:rFonts w:ascii="宋体" w:hAnsi="宋体"/>
          <w:b/>
          <w:noProof/>
          <w:sz w:val="15"/>
          <w:szCs w:val="15"/>
        </w:rPr>
        <w:drawing>
          <wp:inline distT="0" distB="0" distL="0" distR="0" wp14:anchorId="1D91C251" wp14:editId="66772097">
            <wp:extent cx="2160000" cy="1578413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T92面板式安装（垂直状态）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27BE" w14:textId="367588DB" w:rsidR="00F90C9E" w:rsidRDefault="00F90C9E" w:rsidP="00F90C9E">
      <w:pPr>
        <w:adjustRightInd w:val="0"/>
        <w:snapToGrid w:val="0"/>
        <w:jc w:val="left"/>
        <w:rPr>
          <w:rFonts w:ascii="宋体" w:hAnsi="宋体"/>
          <w:b/>
          <w:sz w:val="15"/>
          <w:szCs w:val="15"/>
        </w:rPr>
      </w:pPr>
    </w:p>
    <w:bookmarkStart w:id="12" w:name="_Toc52092913"/>
    <w:p w14:paraId="5F581565" w14:textId="6E5EB17A" w:rsidR="0057330B" w:rsidRPr="00723962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1CB9779" wp14:editId="77B58D29">
                <wp:simplePos x="0" y="0"/>
                <wp:positionH relativeFrom="column">
                  <wp:posOffset>20215</wp:posOffset>
                </wp:positionH>
                <wp:positionV relativeFrom="paragraph">
                  <wp:posOffset>107315</wp:posOffset>
                </wp:positionV>
                <wp:extent cx="3200953" cy="135342"/>
                <wp:effectExtent l="19050" t="0" r="38100" b="1714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60" name="直接连接符 60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接连接符 61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F28A7" id="组合 59" o:spid="_x0000_s1026" style="position:absolute;left:0;text-align:left;margin-left:1.6pt;margin-top:8.45pt;width:252.05pt;height:10.65pt;z-index:251751424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">
                <v:line id="直接连接符 60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" strokecolor="#005d9f" strokeweight="1pt">
                  <v:stroke joinstyle="miter"/>
                </v:line>
                <v:line id="直接连接符 61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" strokecolor="#005d9f" strokeweight="3.5pt">
                  <v:stroke joinstyle="miter"/>
                </v:line>
              </v:group>
            </w:pict>
          </mc:Fallback>
        </mc:AlternateContent>
      </w:r>
      <w:r w:rsidR="00524295">
        <w:t>5. Button Instruction</w:t>
      </w:r>
      <w:bookmarkEnd w:id="12"/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2546"/>
      </w:tblGrid>
      <w:tr w:rsidR="00B54D4C" w:rsidRPr="006658D8" w14:paraId="69E8C60F" w14:textId="77777777" w:rsidTr="00400BEF"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D6EA8E6" w14:textId="2A03C467" w:rsidR="00B54D4C" w:rsidRPr="00400BEF" w:rsidRDefault="00B54D4C" w:rsidP="00B54D4C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Button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9524FE2" w14:textId="6D927E61" w:rsidR="00B54D4C" w:rsidRPr="00400BEF" w:rsidRDefault="00B54D4C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Operation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35CF39CA" w14:textId="28073CB6" w:rsidR="00B54D4C" w:rsidRPr="00400BEF" w:rsidRDefault="00B54D4C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Instruction</w:t>
            </w:r>
          </w:p>
        </w:tc>
      </w:tr>
      <w:tr w:rsidR="006658D8" w:rsidRPr="006658D8" w14:paraId="1918E06D" w14:textId="77777777" w:rsidTr="00C31732">
        <w:tc>
          <w:tcPr>
            <w:tcW w:w="1418" w:type="dxa"/>
            <w:vMerge w:val="restart"/>
            <w:vAlign w:val="center"/>
          </w:tcPr>
          <w:p w14:paraId="5139A8A8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8573F4D" wp14:editId="00E31A64">
                  <wp:extent cx="252000" cy="284053"/>
                  <wp:effectExtent l="0" t="0" r="0" b="1905"/>
                  <wp:docPr id="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8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C0818D6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Click</w:t>
            </w:r>
          </w:p>
        </w:tc>
        <w:tc>
          <w:tcPr>
            <w:tcW w:w="2546" w:type="dxa"/>
            <w:vAlign w:val="center"/>
          </w:tcPr>
          <w:p w14:paraId="4DADA17C" w14:textId="77777777" w:rsidR="006658D8" w:rsidRPr="00400BEF" w:rsidRDefault="006658D8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Move up</w:t>
            </w:r>
          </w:p>
        </w:tc>
      </w:tr>
      <w:tr w:rsidR="006658D8" w:rsidRPr="006658D8" w14:paraId="18D7ED58" w14:textId="77777777" w:rsidTr="00C31732">
        <w:tc>
          <w:tcPr>
            <w:tcW w:w="1418" w:type="dxa"/>
            <w:vMerge/>
            <w:vAlign w:val="center"/>
          </w:tcPr>
          <w:p w14:paraId="6A6668EC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75D40FD4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Press for 2s</w:t>
            </w:r>
          </w:p>
        </w:tc>
        <w:tc>
          <w:tcPr>
            <w:tcW w:w="2546" w:type="dxa"/>
            <w:vAlign w:val="center"/>
          </w:tcPr>
          <w:p w14:paraId="63704002" w14:textId="110FBF3A" w:rsidR="006658D8" w:rsidRPr="00400BEF" w:rsidRDefault="00CC7715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In the real-time interface (that is, the default interface after the device is powered on), press it for 2s to enter the setting interface.</w:t>
            </w:r>
          </w:p>
          <w:p w14:paraId="645480A4" w14:textId="10873F34" w:rsidR="006658D8" w:rsidRPr="00400BEF" w:rsidRDefault="00CC7715" w:rsidP="00282A79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 xml:space="preserve">In the setting interface, press it for 2s to enter the </w:t>
            </w:r>
            <w:r w:rsidR="00282A79" w:rsidRPr="00400BEF">
              <w:rPr>
                <w:rFonts w:ascii="Arial" w:hAnsi="Arial" w:cs="Arial"/>
                <w:sz w:val="15"/>
                <w:szCs w:val="15"/>
              </w:rPr>
              <w:t xml:space="preserve">configuration interface </w:t>
            </w:r>
            <w:r w:rsidR="00282A79">
              <w:rPr>
                <w:rFonts w:ascii="Arial" w:hAnsi="Arial" w:cs="Arial" w:hint="eastAsia"/>
                <w:sz w:val="15"/>
                <w:szCs w:val="15"/>
              </w:rPr>
              <w:t>of</w:t>
            </w:r>
            <w:r w:rsidR="00282A7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00BEF">
              <w:rPr>
                <w:rFonts w:ascii="Arial" w:hAnsi="Arial" w:cs="Arial"/>
                <w:sz w:val="15"/>
                <w:szCs w:val="15"/>
              </w:rPr>
              <w:t>specific parameter.</w:t>
            </w:r>
          </w:p>
        </w:tc>
      </w:tr>
      <w:tr w:rsidR="006658D8" w:rsidRPr="006658D8" w14:paraId="2D6258B0" w14:textId="77777777" w:rsidTr="00C31732">
        <w:tc>
          <w:tcPr>
            <w:tcW w:w="1418" w:type="dxa"/>
            <w:vMerge w:val="restart"/>
            <w:vAlign w:val="center"/>
          </w:tcPr>
          <w:p w14:paraId="2EB913AC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80B3341" wp14:editId="05CF0245">
                  <wp:extent cx="252000" cy="342236"/>
                  <wp:effectExtent l="0" t="0" r="0" b="1270"/>
                  <wp:docPr id="8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2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D348B00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Click</w:t>
            </w:r>
          </w:p>
        </w:tc>
        <w:tc>
          <w:tcPr>
            <w:tcW w:w="2546" w:type="dxa"/>
            <w:vAlign w:val="center"/>
          </w:tcPr>
          <w:p w14:paraId="33C5267D" w14:textId="77777777" w:rsidR="006658D8" w:rsidRPr="00400BEF" w:rsidRDefault="006658D8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Move down</w:t>
            </w:r>
          </w:p>
        </w:tc>
      </w:tr>
      <w:tr w:rsidR="006658D8" w:rsidRPr="006658D8" w14:paraId="7781FD72" w14:textId="77777777" w:rsidTr="00C31732">
        <w:tc>
          <w:tcPr>
            <w:tcW w:w="1418" w:type="dxa"/>
            <w:vMerge/>
            <w:vAlign w:val="center"/>
          </w:tcPr>
          <w:p w14:paraId="30F11228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2B52678B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Press for 2s</w:t>
            </w:r>
          </w:p>
        </w:tc>
        <w:tc>
          <w:tcPr>
            <w:tcW w:w="2546" w:type="dxa"/>
            <w:vAlign w:val="center"/>
          </w:tcPr>
          <w:p w14:paraId="135AFF43" w14:textId="0E7C8E43" w:rsidR="006658D8" w:rsidRPr="00400BEF" w:rsidRDefault="00B54D4C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In the real-time interface, press it to turn on/off the load output (default on, long press it for 5s to turn off the load output).</w:t>
            </w:r>
          </w:p>
          <w:p w14:paraId="24FF76EC" w14:textId="397C14EB" w:rsidR="006658D8" w:rsidRPr="00400BEF" w:rsidRDefault="00723962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In the setting interface, press it for 2s to confirm the parameter configuration.</w:t>
            </w:r>
          </w:p>
        </w:tc>
      </w:tr>
      <w:tr w:rsidR="006658D8" w:rsidRPr="006658D8" w14:paraId="75C72C0A" w14:textId="77777777" w:rsidTr="00C31732">
        <w:trPr>
          <w:trHeight w:val="246"/>
        </w:trPr>
        <w:tc>
          <w:tcPr>
            <w:tcW w:w="1418" w:type="dxa"/>
            <w:vMerge w:val="restart"/>
            <w:vAlign w:val="center"/>
          </w:tcPr>
          <w:p w14:paraId="50E4E3B7" w14:textId="3B4F0E22" w:rsidR="006658D8" w:rsidRPr="00400BEF" w:rsidRDefault="006658D8" w:rsidP="00400BEF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0D29B118" wp14:editId="751F0585">
                  <wp:extent cx="252000" cy="284053"/>
                  <wp:effectExtent l="0" t="0" r="0" b="1905"/>
                  <wp:docPr id="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8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BEF" w:rsidRPr="00400BEF">
              <w:rPr>
                <w:rFonts w:ascii="Arial" w:hAnsi="Arial" w:cs="Arial"/>
                <w:b/>
              </w:rPr>
              <w:t xml:space="preserve"> </w:t>
            </w:r>
            <w:r w:rsidRPr="00400BEF">
              <w:rPr>
                <w:rFonts w:ascii="Arial" w:hAnsi="Arial" w:cs="Arial"/>
                <w:b/>
              </w:rPr>
              <w:t>+</w:t>
            </w:r>
            <w:r w:rsidR="00400BEF" w:rsidRPr="00400BEF">
              <w:rPr>
                <w:rFonts w:ascii="Arial" w:hAnsi="Arial" w:cs="Arial"/>
                <w:b/>
              </w:rPr>
              <w:t xml:space="preserve"> </w:t>
            </w:r>
            <w:r w:rsidRPr="00400BEF">
              <w:rPr>
                <w:rFonts w:ascii="Arial" w:hAnsi="Arial" w:cs="Arial"/>
                <w:noProof/>
              </w:rPr>
              <w:drawing>
                <wp:inline distT="0" distB="0" distL="0" distR="0" wp14:anchorId="098E0F5F" wp14:editId="1D271225">
                  <wp:extent cx="252000" cy="342237"/>
                  <wp:effectExtent l="0" t="0" r="0" b="1270"/>
                  <wp:docPr id="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800D37F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Click</w:t>
            </w:r>
          </w:p>
        </w:tc>
        <w:tc>
          <w:tcPr>
            <w:tcW w:w="2546" w:type="dxa"/>
            <w:vAlign w:val="center"/>
          </w:tcPr>
          <w:p w14:paraId="52BE9E2E" w14:textId="68576F35" w:rsidR="006658D8" w:rsidRPr="00400BEF" w:rsidRDefault="006658D8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In the setting interface, click them to exit the parameters configuration interface.</w:t>
            </w:r>
          </w:p>
        </w:tc>
      </w:tr>
      <w:tr w:rsidR="006658D8" w:rsidRPr="006658D8" w14:paraId="6B21B56F" w14:textId="77777777" w:rsidTr="00C31732">
        <w:tc>
          <w:tcPr>
            <w:tcW w:w="1418" w:type="dxa"/>
            <w:vMerge/>
            <w:vAlign w:val="center"/>
          </w:tcPr>
          <w:p w14:paraId="74F179F6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34" w:type="dxa"/>
            <w:vAlign w:val="center"/>
          </w:tcPr>
          <w:p w14:paraId="6EE0B5CB" w14:textId="77777777" w:rsidR="006658D8" w:rsidRPr="00400BEF" w:rsidRDefault="006658D8" w:rsidP="00B54D4C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Press for 2s</w:t>
            </w:r>
          </w:p>
        </w:tc>
        <w:tc>
          <w:tcPr>
            <w:tcW w:w="2546" w:type="dxa"/>
            <w:vAlign w:val="center"/>
          </w:tcPr>
          <w:p w14:paraId="3DAB2E73" w14:textId="4A1D6273" w:rsidR="006658D8" w:rsidRPr="00400BEF" w:rsidRDefault="006658D8" w:rsidP="00C31732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In the real-time interface, press them for 2s to clear the faults.</w:t>
            </w:r>
          </w:p>
        </w:tc>
      </w:tr>
    </w:tbl>
    <w:p w14:paraId="56AB180E" w14:textId="41D00142" w:rsidR="000C1C17" w:rsidRDefault="000C1C17" w:rsidP="000C1C17"/>
    <w:p w14:paraId="63CD22AE" w14:textId="77777777" w:rsidR="00D10F62" w:rsidRDefault="00D10F62" w:rsidP="000C1C17"/>
    <w:bookmarkStart w:id="13" w:name="_Toc52092914"/>
    <w:p w14:paraId="073A645B" w14:textId="2D6A81E3" w:rsidR="0057330B" w:rsidRPr="000C1C17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A05A99E" wp14:editId="74857967">
                <wp:simplePos x="0" y="0"/>
                <wp:positionH relativeFrom="column">
                  <wp:posOffset>20320</wp:posOffset>
                </wp:positionH>
                <wp:positionV relativeFrom="paragraph">
                  <wp:posOffset>105940</wp:posOffset>
                </wp:positionV>
                <wp:extent cx="3200953" cy="135342"/>
                <wp:effectExtent l="19050" t="0" r="38100" b="1714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63" name="直接连接符 63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接连接符 64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2F6E5" id="组合 62" o:spid="_x0000_s1026" style="position:absolute;left:0;text-align:left;margin-left:1.6pt;margin-top:8.35pt;width:252.05pt;height:10.65pt;z-index:251753472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">
                <v:line id="直接连接符 63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" strokecolor="#005d9f" strokeweight="1pt">
                  <v:stroke joinstyle="miter"/>
                </v:line>
                <v:line id="直接连接符 64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" strokecolor="#005d9f" strokeweight="3.5pt">
                  <v:stroke joinstyle="miter"/>
                </v:line>
              </v:group>
            </w:pict>
          </mc:Fallback>
        </mc:AlternateContent>
      </w:r>
      <w:r w:rsidR="00B54D4C">
        <w:t>6. Real-time Interface</w:t>
      </w:r>
      <w:bookmarkEnd w:id="13"/>
    </w:p>
    <w:p w14:paraId="6628A271" w14:textId="73D7DE43" w:rsidR="00796A75" w:rsidRPr="00400BEF" w:rsidRDefault="0013754C" w:rsidP="00400BEF">
      <w:pPr>
        <w:adjustRightInd w:val="0"/>
        <w:snapToGrid w:val="0"/>
        <w:spacing w:afterLines="30" w:after="9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The b</w:t>
      </w:r>
      <w:r w:rsidR="00723962" w:rsidRPr="00400BEF">
        <w:rPr>
          <w:rFonts w:ascii="Arial" w:hAnsi="Arial" w:cs="Arial"/>
          <w:sz w:val="15"/>
          <w:szCs w:val="15"/>
        </w:rPr>
        <w:t>elow parameters will display in the real-time interface (that is, the default interface after the device is powered on)</w:t>
      </w:r>
      <w:r>
        <w:rPr>
          <w:rFonts w:ascii="Arial" w:hAnsi="Arial" w:cs="Arial"/>
          <w:sz w:val="15"/>
          <w:szCs w:val="15"/>
        </w:rPr>
        <w:t>. Y</w:t>
      </w:r>
      <w:r w:rsidR="00723962" w:rsidRPr="00400BEF">
        <w:rPr>
          <w:rFonts w:ascii="Arial" w:hAnsi="Arial" w:cs="Arial"/>
          <w:sz w:val="15"/>
          <w:szCs w:val="15"/>
        </w:rPr>
        <w:t>ou can switch the parameters by click</w:t>
      </w:r>
      <w:r w:rsidR="00723962" w:rsidRPr="00400BEF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45DD472A" wp14:editId="5500036D">
            <wp:extent cx="179705" cy="202565"/>
            <wp:effectExtent l="19050" t="0" r="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EF">
        <w:rPr>
          <w:rFonts w:ascii="Arial" w:hAnsi="Arial" w:cs="Arial"/>
          <w:sz w:val="15"/>
          <w:szCs w:val="15"/>
        </w:rPr>
        <w:t xml:space="preserve"> </w:t>
      </w:r>
      <w:proofErr w:type="gramStart"/>
      <w:r w:rsidR="00723962" w:rsidRPr="00400BEF">
        <w:rPr>
          <w:rFonts w:ascii="Arial" w:hAnsi="Arial" w:cs="Arial"/>
          <w:sz w:val="15"/>
          <w:szCs w:val="15"/>
        </w:rPr>
        <w:t>or</w:t>
      </w:r>
      <w:r w:rsidR="00400BEF">
        <w:rPr>
          <w:rFonts w:ascii="Arial" w:hAnsi="Arial" w:cs="Arial"/>
          <w:sz w:val="15"/>
          <w:szCs w:val="15"/>
        </w:rPr>
        <w:t xml:space="preserve"> </w:t>
      </w:r>
      <w:proofErr w:type="gramEnd"/>
      <w:r w:rsidR="00723962" w:rsidRPr="00400BEF">
        <w:rPr>
          <w:rFonts w:ascii="Arial" w:hAnsi="Arial" w:cs="Arial"/>
          <w:noProof/>
          <w:position w:val="-10"/>
          <w:sz w:val="15"/>
          <w:szCs w:val="15"/>
        </w:rPr>
        <w:drawing>
          <wp:inline distT="0" distB="0" distL="0" distR="0" wp14:anchorId="7C905F62" wp14:editId="6527E3D4">
            <wp:extent cx="180000" cy="244326"/>
            <wp:effectExtent l="0" t="0" r="0" b="3810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962" w:rsidRPr="00400BEF">
        <w:rPr>
          <w:rFonts w:ascii="Arial" w:hAnsi="Arial" w:cs="Arial"/>
          <w:sz w:val="15"/>
          <w:szCs w:val="15"/>
        </w:rPr>
        <w:t>.</w:t>
      </w:r>
    </w:p>
    <w:tbl>
      <w:tblPr>
        <w:tblW w:w="509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6"/>
        <w:gridCol w:w="1424"/>
        <w:gridCol w:w="1201"/>
        <w:gridCol w:w="1356"/>
      </w:tblGrid>
      <w:tr w:rsidR="005A5449" w:rsidRPr="00400BEF" w14:paraId="35CC3508" w14:textId="77777777" w:rsidTr="004A2750">
        <w:trPr>
          <w:trHeight w:val="283"/>
          <w:jc w:val="center"/>
        </w:trPr>
        <w:tc>
          <w:tcPr>
            <w:tcW w:w="1116" w:type="dxa"/>
            <w:shd w:val="clear" w:color="auto" w:fill="D0CECE" w:themeFill="background2" w:themeFillShade="E6"/>
            <w:vAlign w:val="center"/>
          </w:tcPr>
          <w:p w14:paraId="0504B498" w14:textId="752FABDC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Parameters</w:t>
            </w:r>
          </w:p>
        </w:tc>
        <w:tc>
          <w:tcPr>
            <w:tcW w:w="1424" w:type="dxa"/>
            <w:shd w:val="clear" w:color="auto" w:fill="D0CECE" w:themeFill="background2" w:themeFillShade="E6"/>
            <w:vAlign w:val="center"/>
          </w:tcPr>
          <w:p w14:paraId="3A1DC0CA" w14:textId="5942BDE4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Symbol</w:t>
            </w:r>
          </w:p>
        </w:tc>
        <w:tc>
          <w:tcPr>
            <w:tcW w:w="1201" w:type="dxa"/>
            <w:shd w:val="clear" w:color="auto" w:fill="D0CECE" w:themeFill="background2" w:themeFillShade="E6"/>
            <w:vAlign w:val="center"/>
          </w:tcPr>
          <w:p w14:paraId="02415EDA" w14:textId="0E3A65C0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Parameters</w:t>
            </w:r>
          </w:p>
        </w:tc>
        <w:tc>
          <w:tcPr>
            <w:tcW w:w="1356" w:type="dxa"/>
            <w:shd w:val="clear" w:color="auto" w:fill="D0CECE" w:themeFill="background2" w:themeFillShade="E6"/>
            <w:vAlign w:val="center"/>
          </w:tcPr>
          <w:p w14:paraId="374A23E0" w14:textId="54EA6037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b/>
                <w:sz w:val="15"/>
                <w:szCs w:val="15"/>
              </w:rPr>
              <w:t>Symbol</w:t>
            </w:r>
          </w:p>
        </w:tc>
      </w:tr>
      <w:tr w:rsidR="004A2750" w:rsidRPr="00400BEF" w14:paraId="7BE0472D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716E5C51" w14:textId="40E1200A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PV voltage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761B55D6" w14:textId="507C9166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55E2E818" wp14:editId="10D4F7A3">
                  <wp:extent cx="720000" cy="17501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V_画板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61CFBAD4" w14:textId="715E3743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Load1 voltage</w:t>
            </w:r>
          </w:p>
        </w:tc>
        <w:tc>
          <w:tcPr>
            <w:tcW w:w="1356" w:type="dxa"/>
            <w:vAlign w:val="center"/>
          </w:tcPr>
          <w:p w14:paraId="1EFA9F83" w14:textId="3B2EE5B6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12F42F3" wp14:editId="257CB1A2">
                  <wp:extent cx="720000" cy="172800"/>
                  <wp:effectExtent l="0" t="0" r="444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1_画板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50" w:rsidRPr="00400BEF" w14:paraId="2A4FCCDF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582E11B9" w14:textId="1797090F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PV current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66178DF8" w14:textId="7CFAE5BF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404CC3B4" wp14:editId="6048FF42">
                  <wp:extent cx="720000" cy="1728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_画板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095EA66E" w14:textId="467AEE3D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Load2 voltage</w:t>
            </w:r>
          </w:p>
        </w:tc>
        <w:tc>
          <w:tcPr>
            <w:tcW w:w="1356" w:type="dxa"/>
            <w:vAlign w:val="center"/>
          </w:tcPr>
          <w:p w14:paraId="3E67EC68" w14:textId="5542378C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6859CC8D" wp14:editId="7B503FFA">
                  <wp:extent cx="720000" cy="172800"/>
                  <wp:effectExtent l="0" t="0" r="444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2_画板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50" w:rsidRPr="00400BEF" w14:paraId="31D2F2C2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6D0B75E2" w14:textId="18434DBB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PV power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52736319" w14:textId="2820A9DC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0821314B" wp14:editId="31911880">
                  <wp:extent cx="720000" cy="1728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P_画板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619B2BD2" w14:textId="75127F63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Load current</w:t>
            </w:r>
          </w:p>
        </w:tc>
        <w:tc>
          <w:tcPr>
            <w:tcW w:w="1356" w:type="dxa"/>
            <w:vAlign w:val="center"/>
          </w:tcPr>
          <w:p w14:paraId="7A9EDABB" w14:textId="2F1CCDFC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F170BD1" wp14:editId="205D034B">
                  <wp:extent cx="720000" cy="172800"/>
                  <wp:effectExtent l="0" t="0" r="444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_画板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50" w:rsidRPr="00400BEF" w14:paraId="17748E05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49FAF88E" w14:textId="6909CB22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Battery voltage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04B7D5F2" w14:textId="55961ED2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B293A73" wp14:editId="29717B0C">
                  <wp:extent cx="720000" cy="1728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V_画板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576F33B1" w14:textId="61ADE203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Load power</w:t>
            </w:r>
          </w:p>
        </w:tc>
        <w:tc>
          <w:tcPr>
            <w:tcW w:w="1356" w:type="dxa"/>
            <w:vAlign w:val="center"/>
          </w:tcPr>
          <w:p w14:paraId="4323CCEA" w14:textId="492D933C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47642D4" wp14:editId="76318B4F">
                  <wp:extent cx="720000" cy="172800"/>
                  <wp:effectExtent l="0" t="0" r="444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P_画板1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50" w:rsidRPr="00400BEF" w14:paraId="0EFF8B9D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6E20A12E" w14:textId="37C2CD24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Battery current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6D79222A" w14:textId="079D5B90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3ACE633A" wp14:editId="206B24CE">
                  <wp:extent cx="720000" cy="1728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_画板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1C28E6AB" w14:textId="66C48067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Device temperature</w:t>
            </w:r>
          </w:p>
        </w:tc>
        <w:tc>
          <w:tcPr>
            <w:tcW w:w="1356" w:type="dxa"/>
            <w:vAlign w:val="center"/>
          </w:tcPr>
          <w:p w14:paraId="6F95B52F" w14:textId="3FCC70D9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11215DE" wp14:editId="472181FF">
                  <wp:extent cx="720000" cy="1728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T_画板1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50" w:rsidRPr="00400BEF" w14:paraId="591D40A6" w14:textId="77777777" w:rsidTr="000C1C17">
        <w:trPr>
          <w:trHeight w:val="397"/>
          <w:jc w:val="center"/>
        </w:trPr>
        <w:tc>
          <w:tcPr>
            <w:tcW w:w="1116" w:type="dxa"/>
            <w:vAlign w:val="center"/>
          </w:tcPr>
          <w:p w14:paraId="13249B1A" w14:textId="4744A63C" w:rsidR="004A2750" w:rsidRPr="00400BEF" w:rsidRDefault="004A2750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noProof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Battery temperature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15E18706" w14:textId="3237E056" w:rsidR="004A2750" w:rsidRPr="00400BEF" w:rsidRDefault="005A5449" w:rsidP="004A2750">
            <w:pPr>
              <w:adjustRightInd w:val="0"/>
              <w:snapToGrid w:val="0"/>
              <w:spacing w:beforeLines="5" w:before="15" w:afterLines="5" w:after="15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4A60961" wp14:editId="5BCF02A8">
                  <wp:extent cx="720000" cy="1728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T_画板1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vAlign w:val="center"/>
          </w:tcPr>
          <w:p w14:paraId="10B3F79A" w14:textId="1B7EDE2A" w:rsidR="004A2750" w:rsidRPr="00400BEF" w:rsidRDefault="004A2750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--</w:t>
            </w:r>
          </w:p>
        </w:tc>
        <w:tc>
          <w:tcPr>
            <w:tcW w:w="1356" w:type="dxa"/>
            <w:vAlign w:val="center"/>
          </w:tcPr>
          <w:p w14:paraId="5B6AF420" w14:textId="6D1036E0" w:rsidR="004A2750" w:rsidRPr="00400BEF" w:rsidRDefault="005A5449" w:rsidP="004A275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400BEF">
              <w:rPr>
                <w:rFonts w:ascii="Arial" w:hAnsi="Arial" w:cs="Arial"/>
                <w:sz w:val="15"/>
                <w:szCs w:val="15"/>
              </w:rPr>
              <w:t>--</w:t>
            </w:r>
          </w:p>
        </w:tc>
      </w:tr>
    </w:tbl>
    <w:p w14:paraId="65EF2B14" w14:textId="0A1D951E" w:rsidR="000C1C17" w:rsidRPr="00400BEF" w:rsidRDefault="00FF0088" w:rsidP="00FF0088">
      <w:pPr>
        <w:adjustRightInd w:val="0"/>
        <w:snapToGrid w:val="0"/>
        <w:rPr>
          <w:rFonts w:ascii="Arial" w:hAnsi="Arial" w:cs="Arial"/>
          <w:sz w:val="15"/>
          <w:szCs w:val="15"/>
        </w:rPr>
      </w:pPr>
      <w:r w:rsidRPr="00400BEF">
        <w:rPr>
          <w:rFonts w:ascii="Arial" w:hAnsi="Arial" w:cs="Arial"/>
          <w:b/>
          <w:sz w:val="15"/>
          <w:szCs w:val="15"/>
        </w:rPr>
        <w:t>Note</w:t>
      </w:r>
      <w:r w:rsidR="0013754C">
        <w:rPr>
          <w:rFonts w:ascii="Arial" w:hAnsi="Arial" w:cs="Arial"/>
          <w:b/>
          <w:sz w:val="15"/>
          <w:szCs w:val="15"/>
        </w:rPr>
        <w:t xml:space="preserve">: </w:t>
      </w:r>
      <w:r w:rsidRPr="00400BEF"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4DFE2832" wp14:editId="385CB650">
            <wp:extent cx="432000" cy="21735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负载开_画板1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BEF">
        <w:rPr>
          <w:rFonts w:ascii="Arial" w:hAnsi="Arial" w:cs="Arial"/>
          <w:sz w:val="15"/>
          <w:szCs w:val="15"/>
        </w:rPr>
        <w:t xml:space="preserve">means </w:t>
      </w:r>
      <w:r w:rsidR="0013754C">
        <w:rPr>
          <w:rFonts w:ascii="Arial" w:hAnsi="Arial" w:cs="Arial"/>
          <w:sz w:val="15"/>
          <w:szCs w:val="15"/>
        </w:rPr>
        <w:t xml:space="preserve">the </w:t>
      </w:r>
      <w:r w:rsidRPr="00400BEF">
        <w:rPr>
          <w:rFonts w:ascii="Arial" w:hAnsi="Arial" w:cs="Arial"/>
          <w:sz w:val="15"/>
          <w:szCs w:val="15"/>
        </w:rPr>
        <w:t>load on</w:t>
      </w:r>
      <w:proofErr w:type="gramStart"/>
      <w:r w:rsidRPr="00400BEF">
        <w:rPr>
          <w:rFonts w:ascii="Arial" w:hAnsi="Arial" w:cs="Arial"/>
          <w:sz w:val="15"/>
          <w:szCs w:val="15"/>
        </w:rPr>
        <w:t>,</w:t>
      </w:r>
      <w:proofErr w:type="gramEnd"/>
      <w:r w:rsidRPr="00400BEF"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17FF7312" wp14:editId="098C9B63">
            <wp:extent cx="432000" cy="2173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负载关_画板1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BEF">
        <w:rPr>
          <w:rFonts w:ascii="Arial" w:hAnsi="Arial" w:cs="Arial"/>
          <w:sz w:val="15"/>
          <w:szCs w:val="15"/>
        </w:rPr>
        <w:t xml:space="preserve">means </w:t>
      </w:r>
      <w:r w:rsidR="0013754C">
        <w:rPr>
          <w:rFonts w:ascii="Arial" w:hAnsi="Arial" w:cs="Arial"/>
          <w:sz w:val="15"/>
          <w:szCs w:val="15"/>
        </w:rPr>
        <w:t xml:space="preserve">the </w:t>
      </w:r>
      <w:r w:rsidRPr="00400BEF">
        <w:rPr>
          <w:rFonts w:ascii="Arial" w:hAnsi="Arial" w:cs="Arial"/>
          <w:sz w:val="15"/>
          <w:szCs w:val="15"/>
        </w:rPr>
        <w:t>load off.</w:t>
      </w:r>
    </w:p>
    <w:p w14:paraId="6019FAD3" w14:textId="77777777" w:rsidR="00CF12E6" w:rsidRDefault="00CF12E6" w:rsidP="000C1C17"/>
    <w:bookmarkStart w:id="14" w:name="_Toc52092915"/>
    <w:p w14:paraId="30136197" w14:textId="4001F8B4" w:rsidR="006436B3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6AEF665" wp14:editId="73D3C254">
                <wp:simplePos x="0" y="0"/>
                <wp:positionH relativeFrom="column">
                  <wp:posOffset>20215</wp:posOffset>
                </wp:positionH>
                <wp:positionV relativeFrom="paragraph">
                  <wp:posOffset>109220</wp:posOffset>
                </wp:positionV>
                <wp:extent cx="3200953" cy="135342"/>
                <wp:effectExtent l="19050" t="0" r="38100" b="1714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67" name="直接连接符 67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接连接符 68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B4CFB" id="组合 65" o:spid="_x0000_s1026" style="position:absolute;left:0;text-align:left;margin-left:1.6pt;margin-top:8.6pt;width:252.05pt;height:10.65pt;z-index:251755520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">
                <v:line id="直接连接符 67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" strokecolor="#005d9f" strokeweight="1pt">
                  <v:stroke joinstyle="miter"/>
                </v:line>
                <v:line id="直接连接符 68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" strokecolor="#005d9f" strokeweight="3.5pt">
                  <v:stroke joinstyle="miter"/>
                </v:line>
              </v:group>
            </w:pict>
          </mc:Fallback>
        </mc:AlternateContent>
      </w:r>
      <w:r w:rsidR="003C29A4">
        <w:t>7. Setting Interface</w:t>
      </w:r>
      <w:bookmarkEnd w:id="14"/>
    </w:p>
    <w:p w14:paraId="7E6352E1" w14:textId="7B04335C" w:rsidR="003C29A4" w:rsidRPr="008A2C00" w:rsidRDefault="003C29A4" w:rsidP="002A2AA2">
      <w:pPr>
        <w:adjustRightInd w:val="0"/>
        <w:snapToGrid w:val="0"/>
        <w:spacing w:beforeLines="20" w:before="62" w:afterLines="20" w:after="62"/>
        <w:rPr>
          <w:rFonts w:ascii="Arial" w:hAnsi="Arial" w:cs="Arial"/>
          <w:b/>
          <w:sz w:val="15"/>
          <w:szCs w:val="15"/>
        </w:rPr>
      </w:pPr>
      <w:r w:rsidRPr="008A2C00">
        <w:rPr>
          <w:rFonts w:ascii="Arial" w:hAnsi="Arial" w:cs="Arial"/>
          <w:b/>
          <w:sz w:val="15"/>
          <w:szCs w:val="15"/>
        </w:rPr>
        <w:t>The parameter configuration process is as follows.</w:t>
      </w:r>
    </w:p>
    <w:p w14:paraId="273A6201" w14:textId="17C6462B" w:rsidR="006436B3" w:rsidRPr="008A2C00" w:rsidRDefault="006436B3" w:rsidP="0025220F">
      <w:pPr>
        <w:adjustRightInd w:val="0"/>
        <w:snapToGrid w:val="0"/>
        <w:spacing w:afterLines="20" w:after="62"/>
        <w:ind w:left="497" w:hangingChars="330" w:hanging="497"/>
        <w:jc w:val="left"/>
        <w:rPr>
          <w:rFonts w:ascii="Arial" w:hAnsi="Arial" w:cs="Arial"/>
          <w:sz w:val="15"/>
          <w:szCs w:val="15"/>
        </w:rPr>
      </w:pPr>
      <w:r w:rsidRPr="008A2C00">
        <w:rPr>
          <w:rFonts w:ascii="Arial" w:hAnsi="Arial" w:cs="Arial"/>
          <w:b/>
          <w:sz w:val="15"/>
          <w:szCs w:val="15"/>
        </w:rPr>
        <w:t xml:space="preserve">Step1: </w:t>
      </w:r>
      <w:r w:rsidRPr="008A2C00">
        <w:rPr>
          <w:rFonts w:ascii="Arial" w:hAnsi="Arial" w:cs="Arial"/>
          <w:sz w:val="15"/>
          <w:szCs w:val="15"/>
        </w:rPr>
        <w:t>In the real-time interface, press</w:t>
      </w:r>
      <w:r w:rsidRPr="008A2C00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71F36FE6" wp14:editId="2318C2BE">
            <wp:extent cx="179705" cy="202565"/>
            <wp:effectExtent l="19050" t="0" r="0" b="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sz w:val="15"/>
          <w:szCs w:val="15"/>
        </w:rPr>
        <w:t>for 2s to enter the setting interface.</w:t>
      </w:r>
    </w:p>
    <w:p w14:paraId="05CE7B09" w14:textId="3046E9E3" w:rsidR="006436B3" w:rsidRPr="008A2C00" w:rsidRDefault="006436B3" w:rsidP="00345E73">
      <w:pPr>
        <w:adjustRightInd w:val="0"/>
        <w:snapToGrid w:val="0"/>
        <w:spacing w:afterLines="20" w:after="62"/>
        <w:ind w:left="497" w:hangingChars="330" w:hanging="497"/>
        <w:jc w:val="left"/>
        <w:rPr>
          <w:rFonts w:ascii="Arial" w:hAnsi="Arial" w:cs="Arial"/>
          <w:color w:val="000000" w:themeColor="text1"/>
          <w:sz w:val="15"/>
          <w:szCs w:val="15"/>
        </w:rPr>
      </w:pPr>
      <w:r w:rsidRPr="008A2C00">
        <w:rPr>
          <w:rFonts w:ascii="Arial" w:hAnsi="Arial" w:cs="Arial"/>
          <w:b/>
          <w:sz w:val="15"/>
          <w:szCs w:val="15"/>
        </w:rPr>
        <w:t>Step2:</w:t>
      </w:r>
      <w:r w:rsidRPr="008A2C00">
        <w:rPr>
          <w:rFonts w:ascii="Arial" w:hAnsi="Arial" w:cs="Arial"/>
          <w:sz w:val="15"/>
          <w:szCs w:val="15"/>
        </w:rPr>
        <w:t xml:space="preserve"> Click</w:t>
      </w:r>
      <w:r w:rsidRPr="008A2C00">
        <w:rPr>
          <w:rFonts w:ascii="Arial" w:hAnsi="Arial" w:cs="Arial"/>
          <w:noProof/>
          <w:position w:val="-6"/>
          <w:sz w:val="15"/>
          <w:szCs w:val="15"/>
        </w:rPr>
        <w:drawing>
          <wp:inline distT="0" distB="0" distL="0" distR="0" wp14:anchorId="07F3B3FD" wp14:editId="2B4CB6E5">
            <wp:extent cx="179705" cy="20256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sz w:val="15"/>
          <w:szCs w:val="15"/>
        </w:rPr>
        <w:t>or</w:t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39113BB2" wp14:editId="11AB9355">
            <wp:extent cx="180000" cy="244367"/>
            <wp:effectExtent l="0" t="0" r="0" b="38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sz w:val="15"/>
          <w:szCs w:val="15"/>
        </w:rPr>
        <w:t>to select the parameter to be configured.</w:t>
      </w:r>
    </w:p>
    <w:p w14:paraId="5D52C45C" w14:textId="412D4997" w:rsidR="006436B3" w:rsidRPr="008A2C00" w:rsidRDefault="006436B3" w:rsidP="0025220F">
      <w:pPr>
        <w:adjustRightInd w:val="0"/>
        <w:snapToGrid w:val="0"/>
        <w:spacing w:afterLines="20" w:after="62"/>
        <w:ind w:left="497" w:hangingChars="330" w:hanging="497"/>
        <w:jc w:val="left"/>
        <w:rPr>
          <w:rFonts w:ascii="Arial" w:hAnsi="Arial" w:cs="Arial"/>
          <w:color w:val="000000" w:themeColor="text1"/>
          <w:sz w:val="15"/>
          <w:szCs w:val="15"/>
        </w:rPr>
      </w:pPr>
      <w:r w:rsidRPr="0025220F">
        <w:rPr>
          <w:rFonts w:ascii="Arial" w:hAnsi="Arial" w:cs="Arial"/>
          <w:b/>
          <w:sz w:val="15"/>
          <w:szCs w:val="15"/>
        </w:rPr>
        <w:t>Step3</w:t>
      </w:r>
      <w:r w:rsidRPr="008A2C00">
        <w:rPr>
          <w:rFonts w:ascii="Arial" w:hAnsi="Arial" w:cs="Arial"/>
          <w:b/>
          <w:color w:val="000000" w:themeColor="text1"/>
          <w:sz w:val="15"/>
          <w:szCs w:val="15"/>
        </w:rPr>
        <w:t>: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8A2C00">
        <w:rPr>
          <w:rFonts w:ascii="Arial" w:hAnsi="Arial" w:cs="Arial"/>
          <w:sz w:val="15"/>
          <w:szCs w:val="15"/>
        </w:rPr>
        <w:t>Press</w:t>
      </w:r>
      <w:r w:rsidRPr="008A2C00">
        <w:rPr>
          <w:rFonts w:ascii="Arial" w:hAnsi="Arial" w:cs="Arial"/>
          <w:noProof/>
          <w:position w:val="-6"/>
          <w:sz w:val="15"/>
          <w:szCs w:val="15"/>
        </w:rPr>
        <w:drawing>
          <wp:inline distT="0" distB="0" distL="0" distR="0" wp14:anchorId="5F542B9E" wp14:editId="3B1A24AA">
            <wp:extent cx="179705" cy="202565"/>
            <wp:effectExtent l="19050" t="0" r="0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for 2s to enter the configuration interface of the specified parameter; click</w:t>
      </w:r>
      <w:r w:rsidRPr="008A2C00">
        <w:rPr>
          <w:rFonts w:ascii="Arial" w:hAnsi="Arial" w:cs="Arial"/>
          <w:noProof/>
          <w:position w:val="-6"/>
          <w:sz w:val="15"/>
          <w:szCs w:val="15"/>
        </w:rPr>
        <w:drawing>
          <wp:inline distT="0" distB="0" distL="0" distR="0" wp14:anchorId="67130199" wp14:editId="5F313A86">
            <wp:extent cx="179705" cy="20256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or</w:t>
      </w:r>
      <w:r w:rsidR="00282A7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8A2C00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7E9F0EC0" wp14:editId="566CD5DB">
            <wp:extent cx="180000" cy="244367"/>
            <wp:effectExtent l="0" t="0" r="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to configure the parameter.</w:t>
      </w:r>
    </w:p>
    <w:p w14:paraId="4B43F130" w14:textId="6BDAFCCA" w:rsidR="006436B3" w:rsidRPr="008A2C00" w:rsidRDefault="006436B3" w:rsidP="0025220F">
      <w:pPr>
        <w:adjustRightInd w:val="0"/>
        <w:snapToGrid w:val="0"/>
        <w:spacing w:afterLines="20" w:after="62"/>
        <w:ind w:left="497" w:hangingChars="330" w:hanging="497"/>
        <w:jc w:val="left"/>
        <w:rPr>
          <w:rFonts w:ascii="Arial" w:hAnsi="Arial" w:cs="Arial"/>
          <w:color w:val="000000" w:themeColor="text1"/>
          <w:sz w:val="15"/>
          <w:szCs w:val="15"/>
        </w:rPr>
      </w:pPr>
      <w:r w:rsidRPr="00574F97">
        <w:rPr>
          <w:rFonts w:ascii="Arial" w:hAnsi="Arial" w:cs="Arial"/>
          <w:b/>
          <w:sz w:val="15"/>
          <w:szCs w:val="15"/>
        </w:rPr>
        <w:t>Step4</w:t>
      </w:r>
      <w:r w:rsidRPr="00574F97">
        <w:rPr>
          <w:rFonts w:ascii="Arial" w:hAnsi="Arial" w:cs="Arial"/>
          <w:b/>
          <w:color w:val="000000" w:themeColor="text1"/>
          <w:sz w:val="15"/>
          <w:szCs w:val="15"/>
        </w:rPr>
        <w:t xml:space="preserve">: </w:t>
      </w:r>
      <w:r w:rsidRPr="008A2C00">
        <w:rPr>
          <w:rFonts w:ascii="Arial" w:hAnsi="Arial" w:cs="Arial"/>
          <w:sz w:val="15"/>
          <w:szCs w:val="15"/>
        </w:rPr>
        <w:t>Press</w:t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574F97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74FD668C" wp14:editId="2A2AA4E7">
            <wp:extent cx="180000" cy="244326"/>
            <wp:effectExtent l="0" t="0" r="0" b="3810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for 2s to confirm the configuration (the buzzer will beep once after the parameter is configured successful</w:t>
      </w:r>
      <w:r w:rsidR="0013754C">
        <w:rPr>
          <w:rFonts w:ascii="Arial" w:hAnsi="Arial" w:cs="Arial"/>
          <w:color w:val="000000" w:themeColor="text1"/>
          <w:sz w:val="15"/>
          <w:szCs w:val="15"/>
        </w:rPr>
        <w:t>ly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.)</w:t>
      </w:r>
    </w:p>
    <w:p w14:paraId="08888A45" w14:textId="75E66955" w:rsidR="006436B3" w:rsidRDefault="006436B3" w:rsidP="0025220F">
      <w:pPr>
        <w:adjustRightInd w:val="0"/>
        <w:snapToGrid w:val="0"/>
        <w:spacing w:afterLines="20" w:after="62"/>
        <w:ind w:left="497" w:hangingChars="330" w:hanging="497"/>
        <w:jc w:val="left"/>
        <w:rPr>
          <w:rFonts w:ascii="Arial" w:hAnsi="Arial" w:cs="Arial"/>
          <w:color w:val="000000" w:themeColor="text1"/>
          <w:sz w:val="15"/>
          <w:szCs w:val="15"/>
        </w:rPr>
      </w:pPr>
      <w:r w:rsidRPr="00574F97">
        <w:rPr>
          <w:rFonts w:ascii="Arial" w:hAnsi="Arial" w:cs="Arial"/>
          <w:b/>
          <w:sz w:val="15"/>
          <w:szCs w:val="15"/>
        </w:rPr>
        <w:t>Step5</w:t>
      </w:r>
      <w:r w:rsidRPr="00574F97">
        <w:rPr>
          <w:rFonts w:ascii="Arial" w:hAnsi="Arial" w:cs="Arial"/>
          <w:b/>
          <w:color w:val="000000" w:themeColor="text1"/>
          <w:sz w:val="15"/>
          <w:szCs w:val="15"/>
        </w:rPr>
        <w:t xml:space="preserve">: </w:t>
      </w:r>
      <w:r w:rsidRPr="008A2C00">
        <w:rPr>
          <w:rFonts w:ascii="Arial" w:hAnsi="Arial" w:cs="Arial"/>
          <w:sz w:val="15"/>
          <w:szCs w:val="15"/>
        </w:rPr>
        <w:t>Click</w:t>
      </w:r>
      <w:r w:rsidRPr="00574F97">
        <w:rPr>
          <w:rFonts w:ascii="Arial" w:hAnsi="Arial" w:cs="Arial"/>
          <w:noProof/>
          <w:position w:val="-6"/>
          <w:sz w:val="15"/>
          <w:szCs w:val="15"/>
        </w:rPr>
        <w:drawing>
          <wp:inline distT="0" distB="0" distL="0" distR="0" wp14:anchorId="06940E8A" wp14:editId="78FE66BF">
            <wp:extent cx="179705" cy="202565"/>
            <wp:effectExtent l="19050" t="0" r="0" b="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10" cy="2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+</w:t>
      </w:r>
      <w:r w:rsidR="00282A7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574F97">
        <w:rPr>
          <w:rFonts w:ascii="Arial" w:hAnsi="Arial" w:cs="Arial"/>
          <w:noProof/>
          <w:position w:val="-8"/>
          <w:sz w:val="15"/>
          <w:szCs w:val="15"/>
        </w:rPr>
        <w:drawing>
          <wp:inline distT="0" distB="0" distL="0" distR="0" wp14:anchorId="52B8AA71" wp14:editId="014762D5">
            <wp:extent cx="180000" cy="244326"/>
            <wp:effectExtent l="0" t="0" r="0" b="3810"/>
            <wp:docPr id="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7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8A2C00">
        <w:rPr>
          <w:rFonts w:ascii="Arial" w:hAnsi="Arial" w:cs="Arial"/>
          <w:color w:val="000000" w:themeColor="text1"/>
          <w:sz w:val="15"/>
          <w:szCs w:val="15"/>
        </w:rPr>
        <w:t>to exit the current interface.</w:t>
      </w:r>
    </w:p>
    <w:p w14:paraId="209F3625" w14:textId="4024A110" w:rsidR="004A2750" w:rsidRPr="002A2AA2" w:rsidRDefault="00081F0F" w:rsidP="002B1198">
      <w:pPr>
        <w:adjustRightInd w:val="0"/>
        <w:snapToGrid w:val="0"/>
        <w:spacing w:beforeLines="30" w:before="93" w:afterLines="30" w:after="93"/>
        <w:jc w:val="left"/>
        <w:rPr>
          <w:rFonts w:ascii="Arial" w:hAnsi="Arial" w:cs="Arial"/>
          <w:b/>
          <w:color w:val="000000" w:themeColor="text1"/>
          <w:sz w:val="15"/>
          <w:szCs w:val="15"/>
        </w:rPr>
      </w:pPr>
      <w:r w:rsidRPr="002A2AA2">
        <w:rPr>
          <w:rFonts w:ascii="Arial" w:hAnsi="Arial" w:cs="Arial"/>
          <w:b/>
          <w:color w:val="000000" w:themeColor="text1"/>
          <w:sz w:val="15"/>
          <w:szCs w:val="15"/>
        </w:rPr>
        <w:t>Common parameters and configuration values are shown in the following table:</w:t>
      </w:r>
    </w:p>
    <w:tbl>
      <w:tblPr>
        <w:tblStyle w:val="a9"/>
        <w:tblW w:w="52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851"/>
        <w:gridCol w:w="1984"/>
      </w:tblGrid>
      <w:tr w:rsidR="006436B3" w:rsidRPr="008A2C00" w14:paraId="14C10704" w14:textId="77777777" w:rsidTr="00326FD5">
        <w:trPr>
          <w:trHeight w:val="237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92D25A5" w14:textId="2C5AF0DF" w:rsidR="006436B3" w:rsidRPr="008A2C00" w:rsidRDefault="00FB6F79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8A2C00">
              <w:rPr>
                <w:rFonts w:ascii="Arial" w:hAnsi="Arial" w:cs="Arial"/>
                <w:b/>
                <w:sz w:val="15"/>
                <w:szCs w:val="15"/>
              </w:rPr>
              <w:t>LCD Display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0A2E11" w14:textId="77777777" w:rsidR="006436B3" w:rsidRPr="008A2C00" w:rsidRDefault="006436B3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8A2C00">
              <w:rPr>
                <w:rFonts w:ascii="Arial" w:hAnsi="Arial" w:cs="Arial"/>
                <w:b/>
                <w:sz w:val="15"/>
                <w:szCs w:val="15"/>
              </w:rPr>
              <w:t>Parameters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5961739" w14:textId="0EA47B1C" w:rsidR="006436B3" w:rsidRPr="008A2C00" w:rsidRDefault="006436B3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8A2C00">
              <w:rPr>
                <w:rFonts w:ascii="Arial" w:hAnsi="Arial" w:cs="Arial"/>
                <w:b/>
                <w:sz w:val="15"/>
                <w:szCs w:val="15"/>
              </w:rPr>
              <w:t>Default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A059F68" w14:textId="77777777" w:rsidR="006436B3" w:rsidRPr="008A2C00" w:rsidRDefault="006436B3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8A2C00">
              <w:rPr>
                <w:rFonts w:ascii="Arial" w:hAnsi="Arial" w:cs="Arial"/>
                <w:b/>
                <w:sz w:val="15"/>
                <w:szCs w:val="15"/>
              </w:rPr>
              <w:t>User define</w:t>
            </w:r>
          </w:p>
        </w:tc>
      </w:tr>
      <w:tr w:rsidR="00004A86" w:rsidRPr="008A2C00" w14:paraId="77E41519" w14:textId="77777777" w:rsidTr="00326FD5">
        <w:trPr>
          <w:trHeight w:val="237"/>
        </w:trPr>
        <w:tc>
          <w:tcPr>
            <w:tcW w:w="1134" w:type="dxa"/>
            <w:shd w:val="clear" w:color="auto" w:fill="FFFFFF" w:themeFill="background1"/>
            <w:vAlign w:val="center"/>
          </w:tcPr>
          <w:p w14:paraId="0C622D34" w14:textId="6748EC72" w:rsidR="00004A86" w:rsidRPr="008A2C00" w:rsidRDefault="00FB6F79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3A3B5BD" wp14:editId="708BB334">
                  <wp:extent cx="720000" cy="17524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VR_画板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D6CD917" w14:textId="0A22FDA6" w:rsidR="00004A86" w:rsidRPr="00443FE2" w:rsidRDefault="007136FD" w:rsidP="00266A9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bookmarkStart w:id="15" w:name="OLE_LINK1"/>
            <w:bookmarkStart w:id="16" w:name="OLE_LINK2"/>
            <w:r w:rsidRPr="00443FE2">
              <w:rPr>
                <w:rFonts w:ascii="Arial" w:hAnsi="Arial" w:cs="Arial"/>
                <w:sz w:val="15"/>
                <w:szCs w:val="15"/>
              </w:rPr>
              <w:t>Rated</w:t>
            </w:r>
            <w:r w:rsidR="00004A86" w:rsidRPr="00443FE2">
              <w:rPr>
                <w:rFonts w:ascii="Arial" w:hAnsi="Arial" w:cs="Arial"/>
                <w:sz w:val="15"/>
                <w:szCs w:val="15"/>
              </w:rPr>
              <w:t xml:space="preserve"> voltage 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rank</w:t>
            </w:r>
            <w:bookmarkEnd w:id="15"/>
            <w:bookmarkEnd w:id="16"/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3D11FD9" w14:textId="2A152EE6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self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8BF8F2A" w14:textId="3CB300A3" w:rsidR="00004A86" w:rsidRPr="008A2C00" w:rsidRDefault="0080164F" w:rsidP="0080164F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self(auto-recognition)/12V/24V</w:t>
            </w:r>
          </w:p>
        </w:tc>
      </w:tr>
      <w:tr w:rsidR="006436B3" w:rsidRPr="008A2C00" w14:paraId="24003A66" w14:textId="77777777" w:rsidTr="00326FD5">
        <w:trPr>
          <w:trHeight w:val="270"/>
        </w:trPr>
        <w:tc>
          <w:tcPr>
            <w:tcW w:w="1134" w:type="dxa"/>
            <w:vAlign w:val="center"/>
          </w:tcPr>
          <w:p w14:paraId="4C36DAB3" w14:textId="4664ECA5" w:rsidR="006436B3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8D7563A" wp14:editId="7298AB12">
                  <wp:extent cx="720000" cy="172528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TP_画板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F70F258" w14:textId="3D238041" w:rsidR="006436B3" w:rsidRPr="00443FE2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Battery type</w:t>
            </w:r>
          </w:p>
        </w:tc>
        <w:tc>
          <w:tcPr>
            <w:tcW w:w="851" w:type="dxa"/>
            <w:vAlign w:val="center"/>
          </w:tcPr>
          <w:p w14:paraId="5B0E1AB2" w14:textId="6875898A" w:rsidR="00004A86" w:rsidRPr="008A2C00" w:rsidRDefault="00004A86" w:rsidP="00CF12E6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AGM</w:t>
            </w:r>
          </w:p>
        </w:tc>
        <w:tc>
          <w:tcPr>
            <w:tcW w:w="1984" w:type="dxa"/>
            <w:vAlign w:val="center"/>
          </w:tcPr>
          <w:p w14:paraId="60F547B1" w14:textId="288EA63B" w:rsidR="00CF12E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USE</w:t>
            </w:r>
          </w:p>
          <w:p w14:paraId="0A1A975E" w14:textId="50003422" w:rsidR="00CF12E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AGM</w:t>
            </w:r>
          </w:p>
          <w:p w14:paraId="4BDE19D7" w14:textId="7C62DD07" w:rsidR="00CF12E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lastRenderedPageBreak/>
              <w:t>GEL</w:t>
            </w:r>
          </w:p>
          <w:p w14:paraId="002060F1" w14:textId="4EEAAB5A" w:rsidR="00CF12E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LFP</w:t>
            </w:r>
          </w:p>
          <w:p w14:paraId="4722FAE7" w14:textId="3032F814" w:rsidR="006436B3" w:rsidRPr="008A2C00" w:rsidRDefault="00004A86" w:rsidP="008A322E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LNC</w:t>
            </w:r>
          </w:p>
        </w:tc>
      </w:tr>
      <w:tr w:rsidR="006436B3" w:rsidRPr="008A2C00" w14:paraId="51C321CA" w14:textId="77777777" w:rsidTr="00326FD5">
        <w:trPr>
          <w:trHeight w:val="270"/>
        </w:trPr>
        <w:tc>
          <w:tcPr>
            <w:tcW w:w="1134" w:type="dxa"/>
            <w:vAlign w:val="center"/>
          </w:tcPr>
          <w:p w14:paraId="37CD23A9" w14:textId="7F31D352" w:rsidR="006436B3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lastRenderedPageBreak/>
              <w:drawing>
                <wp:inline distT="0" distB="0" distL="0" distR="0" wp14:anchorId="3584F710" wp14:editId="6A7A97FF">
                  <wp:extent cx="720000" cy="172528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SP_画板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3DDE49B" w14:textId="4B59D757" w:rsidR="006436B3" w:rsidRPr="00443FE2" w:rsidRDefault="00266A9D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Output source priority</w:t>
            </w:r>
          </w:p>
        </w:tc>
        <w:tc>
          <w:tcPr>
            <w:tcW w:w="851" w:type="dxa"/>
            <w:vAlign w:val="center"/>
          </w:tcPr>
          <w:p w14:paraId="029802D3" w14:textId="726338A8" w:rsidR="006436B3" w:rsidRPr="008A2C00" w:rsidRDefault="0080164F" w:rsidP="00CF12E6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Turn off 10 minutes and turn on 5 minutes</w:t>
            </w:r>
          </w:p>
        </w:tc>
        <w:tc>
          <w:tcPr>
            <w:tcW w:w="1984" w:type="dxa"/>
            <w:vAlign w:val="center"/>
          </w:tcPr>
          <w:p w14:paraId="1CB11D70" w14:textId="56367437" w:rsidR="006436B3" w:rsidRPr="008A2C00" w:rsidRDefault="0080164F" w:rsidP="0080164F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OFF/ turn off 10 minutes and turn on 5 minutes</w:t>
            </w:r>
          </w:p>
        </w:tc>
      </w:tr>
      <w:tr w:rsidR="006436B3" w:rsidRPr="008A2C00" w14:paraId="6EB8B16D" w14:textId="77777777" w:rsidTr="00326FD5">
        <w:trPr>
          <w:trHeight w:val="270"/>
        </w:trPr>
        <w:tc>
          <w:tcPr>
            <w:tcW w:w="1134" w:type="dxa"/>
            <w:vAlign w:val="center"/>
          </w:tcPr>
          <w:p w14:paraId="45F41388" w14:textId="0D4EAF30" w:rsidR="006436B3" w:rsidRPr="008A2C00" w:rsidRDefault="00266A9D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color w:val="FF0000"/>
                <w:sz w:val="15"/>
                <w:szCs w:val="15"/>
              </w:rPr>
              <w:drawing>
                <wp:inline distT="0" distB="0" distL="0" distR="0" wp14:anchorId="1EA38AF3" wp14:editId="03163CD6">
                  <wp:extent cx="720000" cy="17254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S_画板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F9E1762" w14:textId="7B5DF763" w:rsidR="006436B3" w:rsidRPr="00443FE2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 xml:space="preserve">Buzzer 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 xml:space="preserve">alarm </w:t>
            </w:r>
            <w:r w:rsidRPr="00443FE2">
              <w:rPr>
                <w:rFonts w:ascii="Arial" w:hAnsi="Arial" w:cs="Arial"/>
                <w:sz w:val="15"/>
                <w:szCs w:val="15"/>
              </w:rPr>
              <w:t>switch</w:t>
            </w:r>
          </w:p>
        </w:tc>
        <w:tc>
          <w:tcPr>
            <w:tcW w:w="851" w:type="dxa"/>
            <w:vAlign w:val="center"/>
          </w:tcPr>
          <w:p w14:paraId="2EF3CF50" w14:textId="543C18D8" w:rsidR="006436B3" w:rsidRPr="008A2C00" w:rsidRDefault="00435FAD" w:rsidP="00CF12E6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ON</w:t>
            </w:r>
          </w:p>
        </w:tc>
        <w:tc>
          <w:tcPr>
            <w:tcW w:w="1984" w:type="dxa"/>
            <w:vAlign w:val="center"/>
          </w:tcPr>
          <w:p w14:paraId="5A64F931" w14:textId="3C8E451D" w:rsidR="006436B3" w:rsidRPr="008A2C00" w:rsidRDefault="00435FAD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ON/OFF</w:t>
            </w:r>
          </w:p>
        </w:tc>
      </w:tr>
      <w:tr w:rsidR="006436B3" w:rsidRPr="008A2C00" w14:paraId="2044EDC5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3E7BA0A1" w14:textId="44016AD2" w:rsidR="006436B3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056BCCA4" wp14:editId="5D7F1362">
                  <wp:extent cx="720000" cy="172528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LT_画板6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7CE080C" w14:textId="40088E24" w:rsidR="006436B3" w:rsidRPr="00443FE2" w:rsidRDefault="00266A9D" w:rsidP="00266A9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LCD b</w:t>
            </w:r>
            <w:r w:rsidR="00004A86" w:rsidRPr="00443FE2">
              <w:rPr>
                <w:rFonts w:ascii="Arial" w:hAnsi="Arial" w:cs="Arial"/>
                <w:sz w:val="15"/>
                <w:szCs w:val="15"/>
              </w:rPr>
              <w:t>acklight time</w:t>
            </w:r>
          </w:p>
        </w:tc>
        <w:tc>
          <w:tcPr>
            <w:tcW w:w="851" w:type="dxa"/>
            <w:vAlign w:val="center"/>
          </w:tcPr>
          <w:p w14:paraId="261779BF" w14:textId="729E2583" w:rsidR="00004A86" w:rsidRPr="008A2C00" w:rsidRDefault="00004A86" w:rsidP="00CF12E6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30s</w:t>
            </w:r>
          </w:p>
        </w:tc>
        <w:tc>
          <w:tcPr>
            <w:tcW w:w="1984" w:type="dxa"/>
            <w:vAlign w:val="center"/>
          </w:tcPr>
          <w:p w14:paraId="6DA64F81" w14:textId="43488DBB" w:rsidR="006436B3" w:rsidRPr="008A2C00" w:rsidRDefault="00004A86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30s/ 60s/ON solid</w:t>
            </w:r>
          </w:p>
        </w:tc>
      </w:tr>
      <w:tr w:rsidR="005619FB" w:rsidRPr="008A2C00" w14:paraId="77892C94" w14:textId="77777777" w:rsidTr="00326FD5">
        <w:trPr>
          <w:trHeight w:val="270"/>
        </w:trPr>
        <w:tc>
          <w:tcPr>
            <w:tcW w:w="1134" w:type="dxa"/>
            <w:vAlign w:val="center"/>
          </w:tcPr>
          <w:p w14:paraId="0F62533F" w14:textId="318FD6AC" w:rsidR="005619FB" w:rsidRPr="008A2C00" w:rsidRDefault="005619FB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62B6164" wp14:editId="57F7F5FF">
                  <wp:extent cx="720000" cy="172528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CV_画板7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A203F99" w14:textId="2124FA17" w:rsidR="005619FB" w:rsidRPr="00443FE2" w:rsidRDefault="005619FB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Boost charging voltage</w:t>
            </w:r>
          </w:p>
        </w:tc>
        <w:tc>
          <w:tcPr>
            <w:tcW w:w="851" w:type="dxa"/>
            <w:vMerge w:val="restart"/>
            <w:vAlign w:val="center"/>
          </w:tcPr>
          <w:p w14:paraId="5234B4C3" w14:textId="2753EDE1" w:rsidR="005619FB" w:rsidRPr="008A2C00" w:rsidRDefault="005619FB" w:rsidP="0013754C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 xml:space="preserve">Default according to the battery type, and it can be modified when the battery type is </w:t>
            </w:r>
            <w:r>
              <w:rPr>
                <w:rFonts w:ascii="Arial" w:hAnsi="Arial" w:cs="Arial"/>
                <w:sz w:val="15"/>
                <w:szCs w:val="15"/>
              </w:rPr>
              <w:t>"</w:t>
            </w:r>
            <w:r w:rsidRPr="008A2C00">
              <w:rPr>
                <w:rFonts w:ascii="Arial" w:hAnsi="Arial" w:cs="Arial"/>
                <w:sz w:val="15"/>
                <w:szCs w:val="15"/>
              </w:rPr>
              <w:t>USE</w:t>
            </w:r>
            <w:r>
              <w:rPr>
                <w:rFonts w:ascii="Arial" w:hAnsi="Arial" w:cs="Arial"/>
                <w:sz w:val="15"/>
                <w:szCs w:val="15"/>
              </w:rPr>
              <w:t>."</w:t>
            </w:r>
          </w:p>
        </w:tc>
        <w:tc>
          <w:tcPr>
            <w:tcW w:w="1984" w:type="dxa"/>
            <w:vMerge w:val="restart"/>
            <w:vAlign w:val="center"/>
          </w:tcPr>
          <w:p w14:paraId="4B07710F" w14:textId="439192ED" w:rsidR="005619FB" w:rsidRPr="008A2C00" w:rsidRDefault="005619FB" w:rsidP="005619FB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9~ 34V</w:t>
            </w:r>
          </w:p>
        </w:tc>
      </w:tr>
      <w:tr w:rsidR="005619FB" w:rsidRPr="008A2C00" w14:paraId="57E55422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64802BB0" w14:textId="191651DF" w:rsidR="005619FB" w:rsidRPr="008A2C00" w:rsidRDefault="005619FB" w:rsidP="00435FAD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084F8ABE" wp14:editId="17812A60">
                  <wp:extent cx="720000" cy="172528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CV_画板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418FDF1" w14:textId="08B4A090" w:rsidR="005619FB" w:rsidRPr="00443FE2" w:rsidRDefault="005619FB" w:rsidP="00435FAD">
            <w:pPr>
              <w:adjustRightInd w:val="0"/>
              <w:snapToGrid w:val="0"/>
              <w:ind w:rightChars="-41" w:right="-86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Float charging voltage</w:t>
            </w:r>
          </w:p>
        </w:tc>
        <w:tc>
          <w:tcPr>
            <w:tcW w:w="851" w:type="dxa"/>
            <w:vMerge/>
            <w:vAlign w:val="center"/>
          </w:tcPr>
          <w:p w14:paraId="6DD2DBD1" w14:textId="1CC9A499" w:rsidR="005619FB" w:rsidRPr="008A2C00" w:rsidRDefault="005619FB" w:rsidP="00435FAD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84" w:type="dxa"/>
            <w:vMerge/>
            <w:vAlign w:val="center"/>
          </w:tcPr>
          <w:p w14:paraId="4D47D5E3" w14:textId="65430F4F" w:rsidR="005619FB" w:rsidRPr="008A2C00" w:rsidRDefault="005619FB" w:rsidP="002B1198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5619FB" w:rsidRPr="008A2C00" w14:paraId="0B258036" w14:textId="77777777" w:rsidTr="00326FD5">
        <w:trPr>
          <w:trHeight w:val="270"/>
        </w:trPr>
        <w:tc>
          <w:tcPr>
            <w:tcW w:w="1134" w:type="dxa"/>
            <w:vAlign w:val="center"/>
          </w:tcPr>
          <w:p w14:paraId="13D9810F" w14:textId="3395F45F" w:rsidR="005619FB" w:rsidRPr="008A2C00" w:rsidRDefault="005619FB" w:rsidP="00435FAD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ACCA260" wp14:editId="560EC185">
                  <wp:extent cx="720000" cy="172528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VR_画板9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A38D4B9" w14:textId="2DB8DE84" w:rsidR="005619FB" w:rsidRPr="00443FE2" w:rsidRDefault="005619FB" w:rsidP="00435FAD">
            <w:pPr>
              <w:adjustRightInd w:val="0"/>
              <w:snapToGrid w:val="0"/>
              <w:ind w:rightChars="-41" w:right="-86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Low voltage reconnect voltage</w:t>
            </w:r>
          </w:p>
        </w:tc>
        <w:tc>
          <w:tcPr>
            <w:tcW w:w="851" w:type="dxa"/>
            <w:vMerge/>
            <w:vAlign w:val="center"/>
          </w:tcPr>
          <w:p w14:paraId="1145807F" w14:textId="78924D6D" w:rsidR="005619FB" w:rsidRPr="008A2C00" w:rsidRDefault="005619FB" w:rsidP="00435FAD">
            <w:pPr>
              <w:adjustRightInd w:val="0"/>
              <w:snapToGrid w:val="0"/>
              <w:ind w:leftChars="-51" w:left="-107" w:rightChars="-51" w:right="-107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84" w:type="dxa"/>
            <w:vMerge/>
            <w:vAlign w:val="center"/>
          </w:tcPr>
          <w:p w14:paraId="325F3FF6" w14:textId="7E14A10A" w:rsidR="005619FB" w:rsidRPr="008A2C00" w:rsidRDefault="005619FB" w:rsidP="002B1198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5619FB" w:rsidRPr="008A2C00" w14:paraId="6ED6D367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38B441CD" w14:textId="0B3D126C" w:rsidR="005619FB" w:rsidRPr="008A2C00" w:rsidRDefault="005619FB" w:rsidP="00435FAD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40F86C69" wp14:editId="5444F833">
                  <wp:extent cx="720000" cy="172528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VR_画板1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64D396D" w14:textId="621B99EF" w:rsidR="005619FB" w:rsidRPr="00443FE2" w:rsidRDefault="005619FB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Under voltage warning reconnect voltage</w:t>
            </w:r>
          </w:p>
        </w:tc>
        <w:tc>
          <w:tcPr>
            <w:tcW w:w="851" w:type="dxa"/>
            <w:vMerge/>
            <w:vAlign w:val="center"/>
          </w:tcPr>
          <w:p w14:paraId="0BA0F047" w14:textId="37EBA64F" w:rsidR="005619FB" w:rsidRPr="008A2C00" w:rsidRDefault="005619FB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84" w:type="dxa"/>
            <w:vMerge/>
            <w:vAlign w:val="center"/>
          </w:tcPr>
          <w:p w14:paraId="382E9A00" w14:textId="45A5D381" w:rsidR="005619FB" w:rsidRPr="008A2C00" w:rsidRDefault="005619FB" w:rsidP="002B1198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5619FB" w:rsidRPr="008A2C00" w14:paraId="2151D029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08442562" w14:textId="29BC8BA9" w:rsidR="005619FB" w:rsidRPr="008A2C00" w:rsidRDefault="005619FB" w:rsidP="00435FAD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41469FF2" wp14:editId="4D72E0AD">
                  <wp:extent cx="720000" cy="172549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VW_画板11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95AC850" w14:textId="34AC25F3" w:rsidR="005619FB" w:rsidRPr="00443FE2" w:rsidRDefault="005619FB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Under voltage warning voltage</w:t>
            </w:r>
          </w:p>
        </w:tc>
        <w:tc>
          <w:tcPr>
            <w:tcW w:w="851" w:type="dxa"/>
            <w:vMerge/>
            <w:vAlign w:val="center"/>
          </w:tcPr>
          <w:p w14:paraId="6AC3893D" w14:textId="77777777" w:rsidR="005619FB" w:rsidRPr="008A2C00" w:rsidRDefault="005619FB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84" w:type="dxa"/>
            <w:vMerge/>
            <w:vAlign w:val="center"/>
          </w:tcPr>
          <w:p w14:paraId="6A74E3BE" w14:textId="4B1A0C55" w:rsidR="005619FB" w:rsidRPr="008A2C00" w:rsidRDefault="005619FB" w:rsidP="002B1198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5619FB" w:rsidRPr="008A2C00" w14:paraId="60701460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541D976E" w14:textId="0FCAAEFA" w:rsidR="005619FB" w:rsidRPr="008A2C00" w:rsidRDefault="005619FB" w:rsidP="00435FAD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6DA765B0" wp14:editId="19BE4542">
                  <wp:extent cx="720000" cy="172528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VD_画板1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0E473586" w14:textId="577E66D2" w:rsidR="005619FB" w:rsidRPr="00443FE2" w:rsidRDefault="005619FB" w:rsidP="00266A9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Low voltage disconnect voltage</w:t>
            </w:r>
          </w:p>
        </w:tc>
        <w:tc>
          <w:tcPr>
            <w:tcW w:w="851" w:type="dxa"/>
            <w:vMerge/>
            <w:vAlign w:val="center"/>
          </w:tcPr>
          <w:p w14:paraId="5CDD11FF" w14:textId="77777777" w:rsidR="005619FB" w:rsidRPr="008A2C00" w:rsidRDefault="005619FB" w:rsidP="00435FA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84" w:type="dxa"/>
            <w:vMerge/>
            <w:vAlign w:val="center"/>
          </w:tcPr>
          <w:p w14:paraId="280845F2" w14:textId="228AB9BC" w:rsidR="005619FB" w:rsidRPr="008A2C00" w:rsidRDefault="005619FB" w:rsidP="002B1198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004A86" w:rsidRPr="008A2C00" w14:paraId="4C665341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660E7275" w14:textId="5BA95D18" w:rsidR="00004A86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lastRenderedPageBreak/>
              <w:drawing>
                <wp:inline distT="0" distB="0" distL="0" distR="0" wp14:anchorId="0B654F58" wp14:editId="6BBE4A30">
                  <wp:extent cx="720000" cy="172528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LEN_画板1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349D003" w14:textId="4CDE0E69" w:rsidR="00004A86" w:rsidRPr="00443FE2" w:rsidRDefault="00004A86" w:rsidP="00443FE2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 xml:space="preserve">Lithium battery protection 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enable(stop charging and discharging the lithium battery when the temperature is too low)</w:t>
            </w:r>
          </w:p>
        </w:tc>
        <w:tc>
          <w:tcPr>
            <w:tcW w:w="851" w:type="dxa"/>
            <w:vAlign w:val="center"/>
          </w:tcPr>
          <w:p w14:paraId="51BDF74E" w14:textId="25C7AD87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Disable</w:t>
            </w:r>
          </w:p>
        </w:tc>
        <w:tc>
          <w:tcPr>
            <w:tcW w:w="1984" w:type="dxa"/>
            <w:vAlign w:val="center"/>
          </w:tcPr>
          <w:p w14:paraId="7FC53A9B" w14:textId="01454035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Enable/disable</w:t>
            </w:r>
          </w:p>
        </w:tc>
      </w:tr>
      <w:tr w:rsidR="00004A86" w:rsidRPr="008A2C00" w14:paraId="44062119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76DF5B3A" w14:textId="310B65EF" w:rsidR="00004A86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D5259DE" wp14:editId="1EB3528C">
                  <wp:extent cx="720000" cy="172528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TLC_画板1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1BBC1D8" w14:textId="7DA08148" w:rsidR="00004A86" w:rsidRPr="00443FE2" w:rsidRDefault="0013754C" w:rsidP="00266A9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 xml:space="preserve">Low temperature 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prohibits</w:t>
            </w:r>
            <w:r w:rsidRPr="00443FE2">
              <w:rPr>
                <w:rFonts w:ascii="Arial" w:hAnsi="Arial" w:cs="Arial"/>
                <w:sz w:val="15"/>
                <w:szCs w:val="15"/>
              </w:rPr>
              <w:t xml:space="preserve"> charg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e temperature</w:t>
            </w:r>
          </w:p>
        </w:tc>
        <w:tc>
          <w:tcPr>
            <w:tcW w:w="851" w:type="dxa"/>
            <w:vAlign w:val="center"/>
          </w:tcPr>
          <w:p w14:paraId="4B086C63" w14:textId="4C9D2ABE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0</w:t>
            </w:r>
            <w:r w:rsidRPr="008A2C00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</w:p>
        </w:tc>
        <w:tc>
          <w:tcPr>
            <w:tcW w:w="1984" w:type="dxa"/>
            <w:vMerge w:val="restart"/>
            <w:vAlign w:val="center"/>
          </w:tcPr>
          <w:p w14:paraId="1D32E19E" w14:textId="5814A30E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10</w:t>
            </w:r>
            <w:r w:rsidRPr="008A2C00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  <w:r w:rsidRPr="008A2C00">
              <w:rPr>
                <w:rFonts w:ascii="Arial" w:hAnsi="Arial" w:cs="Arial"/>
                <w:sz w:val="15"/>
                <w:szCs w:val="15"/>
              </w:rPr>
              <w:t>~(-40</w:t>
            </w:r>
            <w:r w:rsidRPr="008A2C00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  <w:r w:rsidRPr="008A2C00"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  <w:tr w:rsidR="00004A86" w:rsidRPr="008A2C00" w14:paraId="233A5004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01640EE8" w14:textId="6606AB30" w:rsidR="00004A86" w:rsidRPr="008A2C00" w:rsidRDefault="00FB6F79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28E23EE2" wp14:editId="105D2475">
                  <wp:extent cx="720000" cy="172528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LL_画板15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69C94F2" w14:textId="79D91EE6" w:rsidR="00004A86" w:rsidRPr="00443FE2" w:rsidRDefault="0013754C" w:rsidP="00266A9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 xml:space="preserve">Low temperature 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prohibits</w:t>
            </w:r>
            <w:r w:rsidRPr="00443FE2">
              <w:rPr>
                <w:rFonts w:ascii="Arial" w:hAnsi="Arial" w:cs="Arial"/>
                <w:sz w:val="15"/>
                <w:szCs w:val="15"/>
              </w:rPr>
              <w:t xml:space="preserve"> discharg</w:t>
            </w:r>
            <w:r w:rsidR="00266A9D" w:rsidRPr="00443FE2">
              <w:rPr>
                <w:rFonts w:ascii="Arial" w:hAnsi="Arial" w:cs="Arial"/>
                <w:sz w:val="15"/>
                <w:szCs w:val="15"/>
              </w:rPr>
              <w:t>e temperature</w:t>
            </w:r>
          </w:p>
        </w:tc>
        <w:tc>
          <w:tcPr>
            <w:tcW w:w="851" w:type="dxa"/>
            <w:vAlign w:val="center"/>
          </w:tcPr>
          <w:p w14:paraId="700B10BB" w14:textId="04E67344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0</w:t>
            </w:r>
            <w:r w:rsidRPr="008A2C00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</w:p>
        </w:tc>
        <w:tc>
          <w:tcPr>
            <w:tcW w:w="1984" w:type="dxa"/>
            <w:vMerge/>
            <w:vAlign w:val="center"/>
          </w:tcPr>
          <w:p w14:paraId="738DD53C" w14:textId="77777777" w:rsidR="00004A86" w:rsidRPr="008A2C00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004A86" w:rsidRPr="008A2C00" w14:paraId="65C98666" w14:textId="77777777" w:rsidTr="00326FD5">
        <w:trPr>
          <w:trHeight w:val="280"/>
        </w:trPr>
        <w:tc>
          <w:tcPr>
            <w:tcW w:w="1134" w:type="dxa"/>
            <w:vAlign w:val="center"/>
          </w:tcPr>
          <w:p w14:paraId="2C663A3B" w14:textId="47FD9553" w:rsidR="00004A86" w:rsidRPr="008A2C00" w:rsidRDefault="00266A9D" w:rsidP="00CF12E6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665669CA" wp14:editId="1C256604">
                  <wp:extent cx="720000" cy="172549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RO_画板17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8D4A3A7" w14:textId="4C8A910B" w:rsidR="00004A86" w:rsidRPr="00443FE2" w:rsidRDefault="00004A86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Lithium battery protocol type</w:t>
            </w:r>
          </w:p>
        </w:tc>
        <w:tc>
          <w:tcPr>
            <w:tcW w:w="851" w:type="dxa"/>
            <w:vAlign w:val="center"/>
          </w:tcPr>
          <w:p w14:paraId="40971CAD" w14:textId="7E8929BF" w:rsidR="00004A86" w:rsidRPr="008A2C00" w:rsidRDefault="00435FAD" w:rsidP="00CF12E6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8A2C00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984" w:type="dxa"/>
            <w:vAlign w:val="center"/>
          </w:tcPr>
          <w:p w14:paraId="0033FEFB" w14:textId="7ABFA745" w:rsidR="00004A86" w:rsidRPr="008A2C00" w:rsidRDefault="00290A70" w:rsidP="00290A70">
            <w:pPr>
              <w:adjustRightInd w:val="0"/>
              <w:snapToGrid w:val="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Before</w:t>
            </w:r>
            <w:r w:rsidRPr="00290A70">
              <w:rPr>
                <w:rFonts w:ascii="Arial" w:hAnsi="Arial" w:cs="Arial"/>
                <w:sz w:val="15"/>
                <w:szCs w:val="15"/>
              </w:rPr>
              <w:t xml:space="preserve"> the </w:t>
            </w:r>
            <w:r>
              <w:rPr>
                <w:rFonts w:ascii="Arial" w:hAnsi="Arial" w:cs="Arial" w:hint="eastAsia"/>
                <w:sz w:val="15"/>
                <w:szCs w:val="15"/>
              </w:rPr>
              <w:t>MT</w:t>
            </w:r>
            <w:r>
              <w:rPr>
                <w:rFonts w:ascii="Arial" w:hAnsi="Arial" w:cs="Arial"/>
                <w:sz w:val="15"/>
                <w:szCs w:val="15"/>
              </w:rPr>
              <w:t>92</w:t>
            </w:r>
            <w:r w:rsidRPr="00290A70">
              <w:rPr>
                <w:rFonts w:ascii="Arial" w:hAnsi="Arial" w:cs="Arial"/>
                <w:sz w:val="15"/>
                <w:szCs w:val="15"/>
              </w:rPr>
              <w:t xml:space="preserve"> communicates with the </w:t>
            </w:r>
            <w:r>
              <w:rPr>
                <w:rFonts w:ascii="Arial" w:hAnsi="Arial" w:cs="Arial"/>
                <w:sz w:val="15"/>
                <w:szCs w:val="15"/>
              </w:rPr>
              <w:t>BMS</w:t>
            </w:r>
            <w:r w:rsidRPr="00290A70">
              <w:rPr>
                <w:rFonts w:ascii="Arial" w:hAnsi="Arial" w:cs="Arial"/>
                <w:sz w:val="15"/>
                <w:szCs w:val="15"/>
              </w:rPr>
              <w:t>, please confirm with our technical support department whether the lithium battery protocol matches.</w:t>
            </w:r>
          </w:p>
        </w:tc>
      </w:tr>
    </w:tbl>
    <w:bookmarkStart w:id="17" w:name="_Toc52092916"/>
    <w:p w14:paraId="23CF9C63" w14:textId="09CC6106" w:rsidR="0057330B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0B2EA24" wp14:editId="3566E514">
                <wp:simplePos x="0" y="0"/>
                <wp:positionH relativeFrom="column">
                  <wp:posOffset>19685</wp:posOffset>
                </wp:positionH>
                <wp:positionV relativeFrom="paragraph">
                  <wp:posOffset>95355</wp:posOffset>
                </wp:positionV>
                <wp:extent cx="3200953" cy="135342"/>
                <wp:effectExtent l="19050" t="0" r="38100" b="1714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74" name="直接连接符 74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直接连接符 75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F5591" id="组合 72" o:spid="_x0000_s1026" style="position:absolute;left:0;text-align:left;margin-left:1.55pt;margin-top:7.5pt;width:252.05pt;height:10.65pt;z-index:251757568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">
                <v:line id="直接连接符 74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" strokecolor="#005d9f" strokeweight="1pt">
                  <v:stroke joinstyle="miter"/>
                </v:line>
                <v:line id="直接连接符 75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" strokecolor="#005d9f" strokeweight="3.5pt">
                  <v:stroke joinstyle="miter"/>
                </v:line>
              </v:group>
            </w:pict>
          </mc:Fallback>
        </mc:AlternateContent>
      </w:r>
      <w:r w:rsidR="0038737A">
        <w:t>8. Error Codes</w:t>
      </w:r>
      <w:bookmarkEnd w:id="17"/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56"/>
        <w:gridCol w:w="1259"/>
        <w:gridCol w:w="778"/>
        <w:gridCol w:w="850"/>
        <w:gridCol w:w="850"/>
      </w:tblGrid>
      <w:tr w:rsidR="005A5449" w:rsidRPr="0032423C" w14:paraId="5D9BA83E" w14:textId="0DBE4DFF" w:rsidTr="0032423C">
        <w:trPr>
          <w:jc w:val="center"/>
        </w:trPr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6EAF44CC" w14:textId="77777777" w:rsidR="00B54D4C" w:rsidRPr="0032423C" w:rsidRDefault="00B54D4C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Error code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54EF4736" w14:textId="77777777" w:rsidR="00B54D4C" w:rsidRPr="0032423C" w:rsidRDefault="00B54D4C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Faults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7A8BBB41" w14:textId="77777777" w:rsidR="00B54D4C" w:rsidRPr="0032423C" w:rsidRDefault="00B54D4C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Buzzer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08D5835" w14:textId="77777777" w:rsidR="00B54D4C" w:rsidRDefault="00530916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Working indicator</w:t>
            </w:r>
          </w:p>
          <w:p w14:paraId="15C2A6E2" w14:textId="1422C97C" w:rsidR="0032423C" w:rsidRPr="0032423C" w:rsidRDefault="0032423C" w:rsidP="00CF12E6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(Blue)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8C2DADF" w14:textId="36D22DD4" w:rsidR="00B54D4C" w:rsidRPr="0032423C" w:rsidRDefault="00530916" w:rsidP="0032423C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Fault indicator</w:t>
            </w:r>
            <w:r w:rsidR="0032423C">
              <w:rPr>
                <w:rFonts w:ascii="Arial" w:hAnsi="Arial" w:cs="Arial"/>
                <w:b/>
                <w:sz w:val="15"/>
                <w:szCs w:val="15"/>
              </w:rPr>
              <w:t>(Red)</w:t>
            </w:r>
          </w:p>
        </w:tc>
      </w:tr>
      <w:tr w:rsidR="00500332" w:rsidRPr="0032423C" w14:paraId="2D5642F1" w14:textId="46536F6F" w:rsidTr="005272BA">
        <w:trPr>
          <w:jc w:val="center"/>
        </w:trPr>
        <w:tc>
          <w:tcPr>
            <w:tcW w:w="1356" w:type="dxa"/>
            <w:vAlign w:val="center"/>
          </w:tcPr>
          <w:p w14:paraId="379247A3" w14:textId="39B3E610" w:rsidR="00500332" w:rsidRPr="0032423C" w:rsidRDefault="00500332" w:rsidP="00500332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458DC5DC" wp14:editId="3F2A12D0">
                  <wp:extent cx="720000" cy="17501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LV_画板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015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8DB9B19" w14:textId="3989A6D0" w:rsidR="00500332" w:rsidRPr="007C56A4" w:rsidRDefault="00500332" w:rsidP="00311E7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7C56A4">
              <w:rPr>
                <w:rFonts w:ascii="Arial" w:hAnsi="Arial" w:cs="Arial"/>
                <w:sz w:val="15"/>
                <w:szCs w:val="15"/>
              </w:rPr>
              <w:t xml:space="preserve">Battery </w:t>
            </w:r>
            <w:r w:rsidR="00311E7A" w:rsidRPr="007C56A4">
              <w:rPr>
                <w:rFonts w:ascii="Arial" w:hAnsi="Arial" w:cs="Arial"/>
                <w:sz w:val="15"/>
                <w:szCs w:val="15"/>
              </w:rPr>
              <w:t>low</w:t>
            </w:r>
            <w:r w:rsidRPr="007C56A4">
              <w:rPr>
                <w:rFonts w:ascii="Arial" w:hAnsi="Arial" w:cs="Arial"/>
                <w:sz w:val="15"/>
                <w:szCs w:val="15"/>
              </w:rPr>
              <w:t xml:space="preserve"> voltage</w:t>
            </w:r>
          </w:p>
        </w:tc>
        <w:tc>
          <w:tcPr>
            <w:tcW w:w="778" w:type="dxa"/>
            <w:vAlign w:val="center"/>
          </w:tcPr>
          <w:p w14:paraId="3BD9CB3A" w14:textId="18701B6F" w:rsidR="00500332" w:rsidRPr="0032423C" w:rsidRDefault="00500332" w:rsidP="00500332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--</w:t>
            </w:r>
          </w:p>
        </w:tc>
        <w:tc>
          <w:tcPr>
            <w:tcW w:w="850" w:type="dxa"/>
            <w:vAlign w:val="center"/>
          </w:tcPr>
          <w:p w14:paraId="082FAB5D" w14:textId="0E9C9277" w:rsidR="00500332" w:rsidRPr="0032423C" w:rsidRDefault="00500332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3045F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09E6C7AD" w14:textId="787A7BA3" w:rsidR="00500332" w:rsidRPr="0032423C" w:rsidRDefault="00500332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OFF</w:t>
            </w:r>
          </w:p>
        </w:tc>
      </w:tr>
      <w:tr w:rsidR="005272BA" w:rsidRPr="0032423C" w14:paraId="7CB5279A" w14:textId="7586DCDC" w:rsidTr="005272BA">
        <w:trPr>
          <w:jc w:val="center"/>
        </w:trPr>
        <w:tc>
          <w:tcPr>
            <w:tcW w:w="1356" w:type="dxa"/>
            <w:vAlign w:val="center"/>
          </w:tcPr>
          <w:p w14:paraId="6152ED58" w14:textId="1098D6DF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5277D73E" wp14:editId="678B4595">
                  <wp:extent cx="720000" cy="1728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V_画板3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456821FC" w14:textId="5AA966F7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Battery over voltage</w:t>
            </w:r>
          </w:p>
        </w:tc>
        <w:tc>
          <w:tcPr>
            <w:tcW w:w="778" w:type="dxa"/>
            <w:vAlign w:val="center"/>
          </w:tcPr>
          <w:p w14:paraId="46EC924B" w14:textId="3A02728B" w:rsidR="005272BA" w:rsidRPr="0032423C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1DEF9B81" w14:textId="7A816E6F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3045F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51D3D9C9" w14:textId="0F6AD23A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1D542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3D33C6A7" w14:textId="4756C338" w:rsidTr="005272BA">
        <w:trPr>
          <w:jc w:val="center"/>
        </w:trPr>
        <w:tc>
          <w:tcPr>
            <w:tcW w:w="1356" w:type="dxa"/>
            <w:vAlign w:val="center"/>
          </w:tcPr>
          <w:p w14:paraId="4CBD2F6A" w14:textId="11A37064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461B5816" wp14:editId="39786091">
                  <wp:extent cx="720000" cy="1728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OD_画板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0D0C1B7" w14:textId="3CE14BC3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Battery over discharged</w:t>
            </w:r>
          </w:p>
        </w:tc>
        <w:tc>
          <w:tcPr>
            <w:tcW w:w="778" w:type="dxa"/>
            <w:vAlign w:val="center"/>
          </w:tcPr>
          <w:p w14:paraId="33A4328B" w14:textId="2731795E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--</w:t>
            </w:r>
          </w:p>
        </w:tc>
        <w:tc>
          <w:tcPr>
            <w:tcW w:w="850" w:type="dxa"/>
            <w:vAlign w:val="center"/>
          </w:tcPr>
          <w:p w14:paraId="424B987A" w14:textId="2981737B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668C14F5" w14:textId="446305A3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311E7A" w:rsidRPr="0032423C" w14:paraId="08B23145" w14:textId="77777777" w:rsidTr="005272BA">
        <w:trPr>
          <w:jc w:val="center"/>
        </w:trPr>
        <w:tc>
          <w:tcPr>
            <w:tcW w:w="1356" w:type="dxa"/>
            <w:vAlign w:val="center"/>
          </w:tcPr>
          <w:p w14:paraId="4945CC46" w14:textId="4B861EF6" w:rsidR="00311E7A" w:rsidRPr="0032423C" w:rsidRDefault="00311E7A" w:rsidP="00311E7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noProof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735E9F87" wp14:editId="101AE7EB">
                  <wp:extent cx="720000" cy="1728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V_画板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5BA7692" w14:textId="75CC05C4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 w:hint="eastAsia"/>
                <w:sz w:val="15"/>
                <w:szCs w:val="15"/>
              </w:rPr>
              <w:t>C</w:t>
            </w:r>
            <w:r w:rsidRPr="00443FE2">
              <w:rPr>
                <w:rFonts w:ascii="Arial" w:hAnsi="Arial" w:cs="Arial"/>
                <w:sz w:val="15"/>
                <w:szCs w:val="15"/>
              </w:rPr>
              <w:t>ell over voltage</w:t>
            </w:r>
          </w:p>
        </w:tc>
        <w:tc>
          <w:tcPr>
            <w:tcW w:w="778" w:type="dxa"/>
            <w:vAlign w:val="center"/>
          </w:tcPr>
          <w:p w14:paraId="2D636A0D" w14:textId="1ECD657C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 b</w:t>
            </w:r>
            <w:r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59E8323D" w14:textId="48BB1013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3BDC2CDF" w14:textId="4B64946D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311E7A" w:rsidRPr="0032423C" w14:paraId="79C52703" w14:textId="77777777" w:rsidTr="005272BA">
        <w:trPr>
          <w:jc w:val="center"/>
        </w:trPr>
        <w:tc>
          <w:tcPr>
            <w:tcW w:w="1356" w:type="dxa"/>
            <w:vAlign w:val="center"/>
          </w:tcPr>
          <w:p w14:paraId="4CE6D669" w14:textId="4E3F4426" w:rsidR="00311E7A" w:rsidRPr="0032423C" w:rsidRDefault="00311E7A" w:rsidP="00311E7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noProof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6C263800" wp14:editId="113F3BCF">
                  <wp:extent cx="720000" cy="1728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LV_画板13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4EBC5482" w14:textId="236DFA8F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Cell low voltage</w:t>
            </w:r>
          </w:p>
        </w:tc>
        <w:tc>
          <w:tcPr>
            <w:tcW w:w="778" w:type="dxa"/>
            <w:vAlign w:val="center"/>
          </w:tcPr>
          <w:p w14:paraId="2A02DB51" w14:textId="6C9EE62C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 b</w:t>
            </w:r>
            <w:r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4AA46EF8" w14:textId="26F11840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2141F0F2" w14:textId="0A3C293E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311E7A" w:rsidRPr="0032423C" w14:paraId="15CEDB4B" w14:textId="77777777" w:rsidTr="005272BA">
        <w:trPr>
          <w:jc w:val="center"/>
        </w:trPr>
        <w:tc>
          <w:tcPr>
            <w:tcW w:w="1356" w:type="dxa"/>
            <w:vAlign w:val="center"/>
          </w:tcPr>
          <w:p w14:paraId="758924CE" w14:textId="4801E6AA" w:rsidR="00311E7A" w:rsidRPr="0032423C" w:rsidRDefault="00311E7A" w:rsidP="00311E7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noProof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0BFAE0B4" wp14:editId="328AFDCF">
                  <wp:extent cx="720000" cy="17501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LT_画板14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2955DFA2" w14:textId="0F067723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 w:hint="eastAsia"/>
                <w:sz w:val="15"/>
                <w:szCs w:val="15"/>
              </w:rPr>
              <w:t>C</w:t>
            </w:r>
            <w:r w:rsidRPr="00443FE2">
              <w:rPr>
                <w:rFonts w:ascii="Arial" w:hAnsi="Arial" w:cs="Arial"/>
                <w:sz w:val="15"/>
                <w:szCs w:val="15"/>
              </w:rPr>
              <w:t>ell low temperature</w:t>
            </w:r>
          </w:p>
        </w:tc>
        <w:tc>
          <w:tcPr>
            <w:tcW w:w="778" w:type="dxa"/>
            <w:vAlign w:val="center"/>
          </w:tcPr>
          <w:p w14:paraId="5E7119CC" w14:textId="4106E8C5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 b</w:t>
            </w:r>
            <w:r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33F7A00B" w14:textId="411C9EB7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3DC3A648" w14:textId="0201A176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311E7A" w:rsidRPr="0032423C" w14:paraId="6FA988A8" w14:textId="77777777" w:rsidTr="005272BA">
        <w:trPr>
          <w:jc w:val="center"/>
        </w:trPr>
        <w:tc>
          <w:tcPr>
            <w:tcW w:w="1356" w:type="dxa"/>
            <w:vAlign w:val="center"/>
          </w:tcPr>
          <w:p w14:paraId="54EEB570" w14:textId="250132CC" w:rsidR="00311E7A" w:rsidRPr="0032423C" w:rsidRDefault="00311E7A" w:rsidP="00311E7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noProof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3A06750E" wp14:editId="24C575BA">
                  <wp:extent cx="720000" cy="175015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OT_画板15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64B37967" w14:textId="7BBF1701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 w:hint="eastAsia"/>
                <w:sz w:val="15"/>
                <w:szCs w:val="15"/>
              </w:rPr>
              <w:t>C</w:t>
            </w:r>
            <w:r w:rsidRPr="00443FE2">
              <w:rPr>
                <w:rFonts w:ascii="Arial" w:hAnsi="Arial" w:cs="Arial"/>
                <w:sz w:val="15"/>
                <w:szCs w:val="15"/>
              </w:rPr>
              <w:t>ell over temperature</w:t>
            </w:r>
          </w:p>
        </w:tc>
        <w:tc>
          <w:tcPr>
            <w:tcW w:w="778" w:type="dxa"/>
            <w:vAlign w:val="center"/>
          </w:tcPr>
          <w:p w14:paraId="54455DF3" w14:textId="139BCA37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 b</w:t>
            </w:r>
            <w:r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043224F3" w14:textId="5AA9691D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12C02073" w14:textId="303252CE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311E7A" w:rsidRPr="0032423C" w14:paraId="41FF0CFE" w14:textId="77777777" w:rsidTr="005272BA">
        <w:trPr>
          <w:jc w:val="center"/>
        </w:trPr>
        <w:tc>
          <w:tcPr>
            <w:tcW w:w="1356" w:type="dxa"/>
            <w:vAlign w:val="center"/>
          </w:tcPr>
          <w:p w14:paraId="4F99350B" w14:textId="3076431A" w:rsidR="00311E7A" w:rsidRPr="0032423C" w:rsidRDefault="00311E7A" w:rsidP="00311E7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noProof/>
                <w:sz w:val="15"/>
                <w:szCs w:val="15"/>
              </w:rPr>
            </w:pPr>
            <w:r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43F9087F" wp14:editId="43C7D7FD">
                  <wp:extent cx="720000" cy="175015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MS_画板16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4394CF5F" w14:textId="0ADC8CA1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 w:hint="eastAsia"/>
                <w:sz w:val="15"/>
                <w:szCs w:val="15"/>
              </w:rPr>
              <w:t>O</w:t>
            </w:r>
            <w:r w:rsidRPr="00443FE2">
              <w:rPr>
                <w:rFonts w:ascii="Arial" w:hAnsi="Arial" w:cs="Arial"/>
                <w:sz w:val="15"/>
                <w:szCs w:val="15"/>
              </w:rPr>
              <w:t>ther faults of the battery management system</w:t>
            </w:r>
          </w:p>
        </w:tc>
        <w:tc>
          <w:tcPr>
            <w:tcW w:w="778" w:type="dxa"/>
            <w:vAlign w:val="center"/>
          </w:tcPr>
          <w:p w14:paraId="3EE44A53" w14:textId="159F7770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 b</w:t>
            </w:r>
            <w:r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570431AF" w14:textId="21B5CBEC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56F2F71E" w14:textId="565CD41B" w:rsidR="00311E7A" w:rsidRPr="00443FE2" w:rsidRDefault="00311E7A" w:rsidP="00311E7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1D2BFBD4" w14:textId="270CDE23" w:rsidTr="005272BA">
        <w:trPr>
          <w:jc w:val="center"/>
        </w:trPr>
        <w:tc>
          <w:tcPr>
            <w:tcW w:w="1356" w:type="dxa"/>
            <w:vAlign w:val="center"/>
          </w:tcPr>
          <w:p w14:paraId="0658CB70" w14:textId="3F73E6C4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5C68C34B" wp14:editId="3E3748A9">
                  <wp:extent cx="720000" cy="1728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TP_画板5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7814834" w14:textId="65609C23" w:rsidR="005272BA" w:rsidRPr="00443FE2" w:rsidRDefault="00A305AB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Heat sink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over temperature</w:t>
            </w:r>
          </w:p>
        </w:tc>
        <w:tc>
          <w:tcPr>
            <w:tcW w:w="778" w:type="dxa"/>
            <w:vAlign w:val="center"/>
          </w:tcPr>
          <w:p w14:paraId="55BBB56D" w14:textId="2B4DE490" w:rsidR="005272BA" w:rsidRPr="00443FE2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57EF94DA" w14:textId="0CCA1B1C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33B2A41B" w14:textId="05157F79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54708A39" w14:textId="674E6CE8" w:rsidTr="005272BA">
        <w:trPr>
          <w:trHeight w:val="87"/>
          <w:jc w:val="center"/>
        </w:trPr>
        <w:tc>
          <w:tcPr>
            <w:tcW w:w="1356" w:type="dxa"/>
            <w:vAlign w:val="center"/>
          </w:tcPr>
          <w:p w14:paraId="3B68B6B4" w14:textId="5BAFCACA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noProof/>
                <w:sz w:val="15"/>
                <w:szCs w:val="15"/>
              </w:rPr>
              <w:drawing>
                <wp:inline distT="0" distB="0" distL="0" distR="0" wp14:anchorId="02037EC1" wp14:editId="4C30A94E">
                  <wp:extent cx="720000" cy="1728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TP_画板6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3B35E431" w14:textId="524448DD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Battery low temperature</w:t>
            </w:r>
          </w:p>
        </w:tc>
        <w:tc>
          <w:tcPr>
            <w:tcW w:w="778" w:type="dxa"/>
            <w:vAlign w:val="center"/>
          </w:tcPr>
          <w:p w14:paraId="1D800C9C" w14:textId="05760F4E" w:rsidR="005272BA" w:rsidRPr="00443FE2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14D14324" w14:textId="580A744B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46B4FCF6" w14:textId="25A116DD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77A6CC13" w14:textId="28594CCC" w:rsidTr="005272BA">
        <w:trPr>
          <w:jc w:val="center"/>
        </w:trPr>
        <w:tc>
          <w:tcPr>
            <w:tcW w:w="1356" w:type="dxa"/>
            <w:vAlign w:val="center"/>
          </w:tcPr>
          <w:p w14:paraId="7C738678" w14:textId="4FE05CDC" w:rsidR="005272BA" w:rsidRPr="00196ED7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196ED7">
              <w:rPr>
                <w:rFonts w:ascii="Arial" w:hAnsi="Arial" w:cs="Arial"/>
                <w:b/>
                <w:noProof/>
                <w:sz w:val="15"/>
                <w:szCs w:val="15"/>
              </w:rPr>
              <w:lastRenderedPageBreak/>
              <w:drawing>
                <wp:inline distT="0" distB="0" distL="0" distR="0" wp14:anchorId="6D575476" wp14:editId="419548CD">
                  <wp:extent cx="720000" cy="1728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VE_画板7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76FA9AA8" w14:textId="36A5F208" w:rsidR="005272BA" w:rsidRPr="00443FE2" w:rsidRDefault="00196ED7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 w:hint="eastAsia"/>
                <w:sz w:val="15"/>
                <w:szCs w:val="15"/>
              </w:rPr>
              <w:t>Nominal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voltage error</w:t>
            </w:r>
          </w:p>
        </w:tc>
        <w:tc>
          <w:tcPr>
            <w:tcW w:w="778" w:type="dxa"/>
            <w:vAlign w:val="center"/>
          </w:tcPr>
          <w:p w14:paraId="070C22FC" w14:textId="2C244123" w:rsidR="005272BA" w:rsidRPr="00443FE2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7611B4D9" w14:textId="6D7A857A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04E40960" w14:textId="2A9E7CBD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3D737886" w14:textId="77777777" w:rsidTr="005272BA">
        <w:trPr>
          <w:jc w:val="center"/>
        </w:trPr>
        <w:tc>
          <w:tcPr>
            <w:tcW w:w="1356" w:type="dxa"/>
            <w:vAlign w:val="center"/>
          </w:tcPr>
          <w:p w14:paraId="54F9419E" w14:textId="0E6F9157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69275CE4" wp14:editId="354BB8C6">
                  <wp:extent cx="720000" cy="1728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OV_画板8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79572954" w14:textId="4297C8D5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PV over voltage</w:t>
            </w:r>
          </w:p>
        </w:tc>
        <w:tc>
          <w:tcPr>
            <w:tcW w:w="778" w:type="dxa"/>
            <w:vAlign w:val="center"/>
          </w:tcPr>
          <w:p w14:paraId="1FD9810A" w14:textId="6655095A" w:rsidR="005272BA" w:rsidRPr="00443FE2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 w:rsidRPr="00443FE2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443FE2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76382A7B" w14:textId="3B588078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63C2A652" w14:textId="0DD283A1" w:rsidR="005272BA" w:rsidRPr="00443FE2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43FE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53D13DFE" w14:textId="77777777" w:rsidTr="005272BA">
        <w:trPr>
          <w:jc w:val="center"/>
        </w:trPr>
        <w:tc>
          <w:tcPr>
            <w:tcW w:w="1356" w:type="dxa"/>
            <w:vAlign w:val="center"/>
          </w:tcPr>
          <w:p w14:paraId="4E9CCC95" w14:textId="013CAF52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01E7D16" wp14:editId="554CF890">
                  <wp:extent cx="720000" cy="172800"/>
                  <wp:effectExtent l="0" t="0" r="444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SC_画板9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70614FA9" w14:textId="14BF0DF8" w:rsidR="005272BA" w:rsidRPr="007C56A4" w:rsidRDefault="007136FD" w:rsidP="005272BA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C56A4">
              <w:rPr>
                <w:rFonts w:ascii="Arial" w:hAnsi="Arial" w:cs="Arial"/>
                <w:sz w:val="15"/>
                <w:szCs w:val="15"/>
              </w:rPr>
              <w:t>Output</w:t>
            </w:r>
            <w:r w:rsidR="005272BA" w:rsidRPr="007C56A4">
              <w:rPr>
                <w:rFonts w:ascii="Arial" w:hAnsi="Arial" w:cs="Arial"/>
                <w:sz w:val="15"/>
                <w:szCs w:val="15"/>
              </w:rPr>
              <w:t xml:space="preserve"> short circuit</w:t>
            </w:r>
          </w:p>
        </w:tc>
        <w:tc>
          <w:tcPr>
            <w:tcW w:w="778" w:type="dxa"/>
            <w:vAlign w:val="center"/>
          </w:tcPr>
          <w:p w14:paraId="6039F6EF" w14:textId="78531541" w:rsidR="005272BA" w:rsidRPr="0032423C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2AC3286F" w14:textId="76E00105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3045F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1BF2FC99" w14:textId="715D11F8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1D542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2123BD18" w14:textId="77777777" w:rsidTr="005272BA">
        <w:trPr>
          <w:jc w:val="center"/>
        </w:trPr>
        <w:tc>
          <w:tcPr>
            <w:tcW w:w="1356" w:type="dxa"/>
            <w:vAlign w:val="center"/>
          </w:tcPr>
          <w:p w14:paraId="657D8416" w14:textId="4F7028D2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1CDAED89" wp14:editId="016AE34A">
                  <wp:extent cx="720000" cy="1728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FA_画板10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1B413F4C" w14:textId="7B426011" w:rsidR="005272BA" w:rsidRPr="007C56A4" w:rsidRDefault="005272BA" w:rsidP="007136FD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C56A4">
              <w:rPr>
                <w:rFonts w:ascii="Arial" w:hAnsi="Arial" w:cs="Arial"/>
                <w:sz w:val="15"/>
                <w:szCs w:val="15"/>
              </w:rPr>
              <w:t>Communication f</w:t>
            </w:r>
            <w:r w:rsidR="007136FD" w:rsidRPr="007C56A4">
              <w:rPr>
                <w:rFonts w:ascii="Arial" w:hAnsi="Arial" w:cs="Arial"/>
                <w:sz w:val="15"/>
                <w:szCs w:val="15"/>
              </w:rPr>
              <w:t>ault alarm</w:t>
            </w:r>
          </w:p>
        </w:tc>
        <w:tc>
          <w:tcPr>
            <w:tcW w:w="778" w:type="dxa"/>
            <w:vAlign w:val="center"/>
          </w:tcPr>
          <w:p w14:paraId="31261164" w14:textId="0CF212E8" w:rsidR="005272BA" w:rsidRPr="0032423C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1C75E772" w14:textId="6F0A7BE9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3045F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723CCA24" w14:textId="522A7304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1D542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  <w:tr w:rsidR="005272BA" w:rsidRPr="0032423C" w14:paraId="22A60BBF" w14:textId="77777777" w:rsidTr="005272BA">
        <w:trPr>
          <w:jc w:val="center"/>
        </w:trPr>
        <w:tc>
          <w:tcPr>
            <w:tcW w:w="1356" w:type="dxa"/>
            <w:vAlign w:val="center"/>
          </w:tcPr>
          <w:p w14:paraId="3B674CC6" w14:textId="1B85056A" w:rsidR="005272BA" w:rsidRPr="0032423C" w:rsidRDefault="005272BA" w:rsidP="005272BA">
            <w:pPr>
              <w:adjustRightInd w:val="0"/>
              <w:snapToGrid w:val="0"/>
              <w:spacing w:beforeLines="10" w:before="31" w:afterLines="10" w:after="3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2423C"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592D6303" wp14:editId="6854EA80">
                  <wp:extent cx="720000" cy="172800"/>
                  <wp:effectExtent l="0" t="0" r="444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OL_画板1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center"/>
          </w:tcPr>
          <w:p w14:paraId="04F90F7E" w14:textId="40DEDF39" w:rsidR="005272BA" w:rsidRPr="007C56A4" w:rsidRDefault="007136FD" w:rsidP="00A305AB">
            <w:pPr>
              <w:adjustRightInd w:val="0"/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C56A4">
              <w:rPr>
                <w:rFonts w:ascii="Arial" w:hAnsi="Arial" w:cs="Arial"/>
                <w:sz w:val="15"/>
                <w:szCs w:val="15"/>
              </w:rPr>
              <w:t>Output o</w:t>
            </w:r>
            <w:r w:rsidR="005272BA" w:rsidRPr="007C56A4">
              <w:rPr>
                <w:rFonts w:ascii="Arial" w:hAnsi="Arial" w:cs="Arial"/>
                <w:sz w:val="15"/>
                <w:szCs w:val="15"/>
              </w:rPr>
              <w:t>verload</w:t>
            </w:r>
          </w:p>
        </w:tc>
        <w:tc>
          <w:tcPr>
            <w:tcW w:w="778" w:type="dxa"/>
            <w:vAlign w:val="center"/>
          </w:tcPr>
          <w:p w14:paraId="61D40ACC" w14:textId="2528450F" w:rsidR="005272BA" w:rsidRPr="0032423C" w:rsidRDefault="0013754C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Five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 xml:space="preserve"> b</w:t>
            </w:r>
            <w:r w:rsidR="005272BA">
              <w:rPr>
                <w:rFonts w:ascii="Arial" w:hAnsi="Arial" w:cs="Arial" w:hint="eastAsia"/>
                <w:sz w:val="15"/>
                <w:szCs w:val="15"/>
              </w:rPr>
              <w:t>eep</w:t>
            </w:r>
            <w:r w:rsidR="005272BA" w:rsidRPr="0032423C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850" w:type="dxa"/>
            <w:vAlign w:val="center"/>
          </w:tcPr>
          <w:p w14:paraId="1EAF0C87" w14:textId="4495429E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43045F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  <w:tc>
          <w:tcPr>
            <w:tcW w:w="850" w:type="dxa"/>
            <w:vAlign w:val="center"/>
          </w:tcPr>
          <w:p w14:paraId="3C805768" w14:textId="150BC3A3" w:rsidR="005272BA" w:rsidRPr="0032423C" w:rsidRDefault="005272BA" w:rsidP="005272BA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1D5422">
              <w:rPr>
                <w:rFonts w:ascii="Arial" w:hAnsi="Arial" w:cs="Arial"/>
                <w:sz w:val="15"/>
                <w:szCs w:val="15"/>
              </w:rPr>
              <w:t>ON solid</w:t>
            </w:r>
          </w:p>
        </w:tc>
      </w:tr>
    </w:tbl>
    <w:p w14:paraId="1AF9E0D4" w14:textId="6BB665AC" w:rsidR="007C56A4" w:rsidRDefault="007C56A4" w:rsidP="007C56A4"/>
    <w:p w14:paraId="4F676E52" w14:textId="16136D68" w:rsidR="007C56A4" w:rsidRDefault="007C56A4" w:rsidP="007C56A4"/>
    <w:p w14:paraId="0258F7B1" w14:textId="0A7FD388" w:rsidR="007C56A4" w:rsidRDefault="007C56A4" w:rsidP="007C56A4"/>
    <w:p w14:paraId="64E2B151" w14:textId="53369F94" w:rsidR="007C56A4" w:rsidRDefault="007C56A4" w:rsidP="007C56A4"/>
    <w:p w14:paraId="7194DFCF" w14:textId="6ED42D49" w:rsidR="002A2AA2" w:rsidRDefault="002A2AA2" w:rsidP="007C56A4"/>
    <w:p w14:paraId="5CDA320B" w14:textId="2270C09E" w:rsidR="002A2AA2" w:rsidRDefault="002A2AA2" w:rsidP="007C56A4"/>
    <w:p w14:paraId="5A9A3F25" w14:textId="5E4F04FF" w:rsidR="002A2AA2" w:rsidRDefault="002A2AA2" w:rsidP="007C56A4"/>
    <w:p w14:paraId="187F9AF5" w14:textId="21A57140" w:rsidR="002A2AA2" w:rsidRDefault="002A2AA2" w:rsidP="007C56A4"/>
    <w:p w14:paraId="62F679AB" w14:textId="77777777" w:rsidR="002A2AA2" w:rsidRDefault="002A2AA2" w:rsidP="007C56A4"/>
    <w:bookmarkStart w:id="18" w:name="_Toc52092917"/>
    <w:p w14:paraId="1372CBCE" w14:textId="31665019" w:rsidR="008D2322" w:rsidRPr="00CA44E1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D1BA2A1" wp14:editId="6BF63E62">
                <wp:simplePos x="0" y="0"/>
                <wp:positionH relativeFrom="column">
                  <wp:posOffset>15240</wp:posOffset>
                </wp:positionH>
                <wp:positionV relativeFrom="paragraph">
                  <wp:posOffset>111230</wp:posOffset>
                </wp:positionV>
                <wp:extent cx="3200953" cy="135342"/>
                <wp:effectExtent l="19050" t="0" r="38100" b="17145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77" name="直接连接符 77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接连接符 78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AB50B" id="组合 76" o:spid="_x0000_s1026" style="position:absolute;left:0;text-align:left;margin-left:1.2pt;margin-top:8.75pt;width:252.05pt;height:10.65pt;z-index:251759616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">
                <v:line id="直接连接符 77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" strokecolor="#005d9f" strokeweight="1pt">
                  <v:stroke joinstyle="miter"/>
                </v:line>
                <v:line id="直接连接符 78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" strokecolor="#005d9f" strokeweight="3.5pt">
                  <v:stroke joinstyle="miter"/>
                </v:line>
              </v:group>
            </w:pict>
          </mc:Fallback>
        </mc:AlternateContent>
      </w:r>
      <w:r w:rsidR="0038737A">
        <w:t>9. Specifications</w:t>
      </w:r>
      <w:bookmarkEnd w:id="18"/>
    </w:p>
    <w:tbl>
      <w:tblPr>
        <w:tblW w:w="4962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3119"/>
      </w:tblGrid>
      <w:tr w:rsidR="00EF4F0B" w:rsidRPr="0032423C" w14:paraId="12029FBD" w14:textId="77777777" w:rsidTr="0032423C">
        <w:trPr>
          <w:trHeight w:val="208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36015356" w14:textId="77777777" w:rsidR="00EF4F0B" w:rsidRPr="0032423C" w:rsidRDefault="00EF4F0B" w:rsidP="000878A7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Model</w:t>
            </w:r>
          </w:p>
        </w:tc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7DB7F6BE" w14:textId="77777777" w:rsidR="00EF4F0B" w:rsidRPr="0032423C" w:rsidRDefault="00EF4F0B" w:rsidP="006436B3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b/>
                <w:sz w:val="15"/>
                <w:szCs w:val="15"/>
              </w:rPr>
              <w:t>MT92</w:t>
            </w:r>
          </w:p>
        </w:tc>
      </w:tr>
      <w:tr w:rsidR="00EF4F0B" w:rsidRPr="0032423C" w14:paraId="7DC53D3A" w14:textId="77777777" w:rsidTr="0032423C">
        <w:tc>
          <w:tcPr>
            <w:tcW w:w="1843" w:type="dxa"/>
            <w:shd w:val="clear" w:color="auto" w:fill="auto"/>
            <w:vAlign w:val="center"/>
          </w:tcPr>
          <w:p w14:paraId="09B6C7A4" w14:textId="77777777" w:rsidR="00EF4F0B" w:rsidRPr="0032423C" w:rsidRDefault="00EF4F0B" w:rsidP="000878A7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Compatible products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41597F9" w14:textId="65D1ECD0" w:rsidR="00EF4F0B" w:rsidRPr="0032423C" w:rsidRDefault="00EF4F0B" w:rsidP="000878A7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MSC-N series controllers</w:t>
            </w:r>
          </w:p>
        </w:tc>
      </w:tr>
      <w:tr w:rsidR="00A47C6E" w:rsidRPr="0032423C" w14:paraId="09EA27B0" w14:textId="77777777" w:rsidTr="0032423C">
        <w:tc>
          <w:tcPr>
            <w:tcW w:w="1843" w:type="dxa"/>
            <w:shd w:val="clear" w:color="auto" w:fill="auto"/>
            <w:vAlign w:val="center"/>
          </w:tcPr>
          <w:p w14:paraId="12CAC5E5" w14:textId="605C58D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Power supply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816A45B" w14:textId="51C91A5A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5VDC</w:t>
            </w:r>
          </w:p>
        </w:tc>
      </w:tr>
      <w:tr w:rsidR="00A47C6E" w:rsidRPr="0032423C" w14:paraId="2C805E1B" w14:textId="77777777" w:rsidTr="0032423C">
        <w:trPr>
          <w:trHeight w:val="192"/>
        </w:trPr>
        <w:tc>
          <w:tcPr>
            <w:tcW w:w="1843" w:type="dxa"/>
            <w:shd w:val="clear" w:color="auto" w:fill="auto"/>
            <w:vAlign w:val="center"/>
          </w:tcPr>
          <w:p w14:paraId="770130A0" w14:textId="2B04DE44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Power supply method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3B351FB" w14:textId="74CF9BEF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 xml:space="preserve">Controller communication port </w:t>
            </w:r>
          </w:p>
        </w:tc>
      </w:tr>
      <w:tr w:rsidR="00A47C6E" w:rsidRPr="0032423C" w14:paraId="396052FC" w14:textId="77777777" w:rsidTr="0032423C">
        <w:trPr>
          <w:trHeight w:val="191"/>
        </w:trPr>
        <w:tc>
          <w:tcPr>
            <w:tcW w:w="1843" w:type="dxa"/>
            <w:shd w:val="clear" w:color="auto" w:fill="auto"/>
            <w:vAlign w:val="center"/>
          </w:tcPr>
          <w:p w14:paraId="623FD283" w14:textId="5B9E19BB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LCD visual angle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57BD6BD" w14:textId="5B4E092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12' clock</w:t>
            </w:r>
          </w:p>
        </w:tc>
      </w:tr>
      <w:tr w:rsidR="00A47C6E" w:rsidRPr="0032423C" w14:paraId="4911D2EA" w14:textId="77777777" w:rsidTr="0032423C">
        <w:tc>
          <w:tcPr>
            <w:tcW w:w="1843" w:type="dxa"/>
            <w:shd w:val="clear" w:color="auto" w:fill="auto"/>
            <w:vAlign w:val="center"/>
          </w:tcPr>
          <w:p w14:paraId="53A6F11F" w14:textId="5BC1FE6C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LCD backlight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F3F1311" w14:textId="3C4A6C98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b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Yes</w:t>
            </w:r>
          </w:p>
        </w:tc>
      </w:tr>
      <w:tr w:rsidR="00A47C6E" w:rsidRPr="0032423C" w14:paraId="6EFB20CD" w14:textId="77777777" w:rsidTr="0032423C">
        <w:tc>
          <w:tcPr>
            <w:tcW w:w="1843" w:type="dxa"/>
            <w:shd w:val="clear" w:color="auto" w:fill="auto"/>
            <w:vAlign w:val="center"/>
          </w:tcPr>
          <w:p w14:paraId="4BD53E10" w14:textId="1F19A2B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Installation method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94CA5AE" w14:textId="263AF999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Surface mounting installation</w:t>
            </w:r>
          </w:p>
        </w:tc>
      </w:tr>
      <w:tr w:rsidR="00A47C6E" w:rsidRPr="0032423C" w14:paraId="72304342" w14:textId="77777777" w:rsidTr="0032423C">
        <w:tc>
          <w:tcPr>
            <w:tcW w:w="1843" w:type="dxa"/>
            <w:shd w:val="clear" w:color="auto" w:fill="auto"/>
            <w:vAlign w:val="center"/>
          </w:tcPr>
          <w:p w14:paraId="332654C8" w14:textId="2CA719D3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Self-consumption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21B9976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14mA/5V(no backlight)</w:t>
            </w:r>
          </w:p>
          <w:p w14:paraId="5275A545" w14:textId="7E84F099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23mA/5V(backlight)</w:t>
            </w:r>
          </w:p>
        </w:tc>
      </w:tr>
      <w:tr w:rsidR="00A47C6E" w:rsidRPr="0032423C" w14:paraId="2353AAA4" w14:textId="77777777" w:rsidTr="0032423C">
        <w:tc>
          <w:tcPr>
            <w:tcW w:w="1843" w:type="dxa"/>
            <w:shd w:val="clear" w:color="auto" w:fill="auto"/>
            <w:vAlign w:val="center"/>
          </w:tcPr>
          <w:p w14:paraId="14512CE3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Working temperature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8948EBD" w14:textId="56166F4A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-20</w:t>
            </w:r>
            <w:r w:rsidRPr="0032423C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  <w:r w:rsidRPr="0032423C">
              <w:rPr>
                <w:rFonts w:ascii="Arial" w:hAnsi="Arial" w:cs="Arial"/>
                <w:sz w:val="15"/>
                <w:szCs w:val="15"/>
              </w:rPr>
              <w:t>～</w:t>
            </w:r>
            <w:r w:rsidRPr="0032423C">
              <w:rPr>
                <w:rFonts w:ascii="Arial" w:hAnsi="Arial" w:cs="Arial"/>
                <w:sz w:val="15"/>
                <w:szCs w:val="15"/>
              </w:rPr>
              <w:t>+60</w:t>
            </w:r>
            <w:r w:rsidRPr="0032423C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</w:p>
        </w:tc>
      </w:tr>
      <w:tr w:rsidR="00A47C6E" w:rsidRPr="0032423C" w14:paraId="394BB0CE" w14:textId="77777777" w:rsidTr="0032423C">
        <w:tc>
          <w:tcPr>
            <w:tcW w:w="1843" w:type="dxa"/>
            <w:shd w:val="clear" w:color="auto" w:fill="auto"/>
            <w:vAlign w:val="center"/>
          </w:tcPr>
          <w:p w14:paraId="5BC62740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Storage temperature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B9A188C" w14:textId="5563E714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-35</w:t>
            </w:r>
            <w:r w:rsidRPr="0032423C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  <w:r w:rsidRPr="0032423C">
              <w:rPr>
                <w:rFonts w:ascii="Arial" w:hAnsi="Arial" w:cs="Arial"/>
                <w:sz w:val="15"/>
                <w:szCs w:val="15"/>
              </w:rPr>
              <w:t>～</w:t>
            </w:r>
            <w:r w:rsidRPr="0032423C">
              <w:rPr>
                <w:rFonts w:ascii="Arial" w:hAnsi="Arial" w:cs="Arial"/>
                <w:sz w:val="15"/>
                <w:szCs w:val="15"/>
              </w:rPr>
              <w:t>+70</w:t>
            </w:r>
            <w:r w:rsidRPr="0032423C">
              <w:rPr>
                <w:rFonts w:ascii="微软雅黑" w:eastAsia="微软雅黑" w:hAnsi="微软雅黑" w:cs="微软雅黑" w:hint="eastAsia"/>
                <w:sz w:val="15"/>
                <w:szCs w:val="15"/>
              </w:rPr>
              <w:t>℃</w:t>
            </w:r>
          </w:p>
        </w:tc>
      </w:tr>
      <w:tr w:rsidR="00A47C6E" w:rsidRPr="0032423C" w14:paraId="70D7F242" w14:textId="77777777" w:rsidTr="0032423C">
        <w:tc>
          <w:tcPr>
            <w:tcW w:w="1843" w:type="dxa"/>
            <w:shd w:val="clear" w:color="auto" w:fill="auto"/>
            <w:vAlign w:val="center"/>
          </w:tcPr>
          <w:p w14:paraId="27CA9A97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Dimension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4896040" w14:textId="6512D3CC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φ100mm X 19.4mm(Diameter X Height)</w:t>
            </w:r>
          </w:p>
        </w:tc>
      </w:tr>
      <w:tr w:rsidR="00A47C6E" w:rsidRPr="0032423C" w14:paraId="6F5606C0" w14:textId="77777777" w:rsidTr="0032423C">
        <w:tc>
          <w:tcPr>
            <w:tcW w:w="1843" w:type="dxa"/>
            <w:shd w:val="clear" w:color="auto" w:fill="auto"/>
            <w:vAlign w:val="center"/>
          </w:tcPr>
          <w:p w14:paraId="2775C8DC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Mounting dimension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E2933AB" w14:textId="37F2DA95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φ100mm X 50mm(Diameter X Height)</w:t>
            </w:r>
          </w:p>
        </w:tc>
      </w:tr>
      <w:tr w:rsidR="00A47C6E" w:rsidRPr="0032423C" w14:paraId="024CC2E4" w14:textId="77777777" w:rsidTr="0032423C">
        <w:tc>
          <w:tcPr>
            <w:tcW w:w="1843" w:type="dxa"/>
            <w:shd w:val="clear" w:color="auto" w:fill="auto"/>
            <w:vAlign w:val="center"/>
          </w:tcPr>
          <w:p w14:paraId="524DF440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Mounting hole size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457283" w14:textId="0DC244B8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φ3.5mm</w:t>
            </w:r>
          </w:p>
        </w:tc>
      </w:tr>
      <w:tr w:rsidR="00A47C6E" w:rsidRPr="0032423C" w14:paraId="3ABFF7E5" w14:textId="77777777" w:rsidTr="0032423C">
        <w:tc>
          <w:tcPr>
            <w:tcW w:w="1843" w:type="dxa"/>
            <w:shd w:val="clear" w:color="auto" w:fill="auto"/>
            <w:vAlign w:val="center"/>
          </w:tcPr>
          <w:p w14:paraId="55DD4A11" w14:textId="77777777" w:rsidR="00A47C6E" w:rsidRPr="0032423C" w:rsidRDefault="00A47C6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Net Weight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273C359" w14:textId="0A8DEFA3" w:rsidR="00A47C6E" w:rsidRPr="0032423C" w:rsidRDefault="008A322E" w:rsidP="00A47C6E">
            <w:pPr>
              <w:adjustRightInd w:val="0"/>
              <w:snapToGrid w:val="0"/>
              <w:spacing w:line="230" w:lineRule="exact"/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 w:rsidRPr="0032423C">
              <w:rPr>
                <w:rFonts w:ascii="Arial" w:hAnsi="Arial" w:cs="Arial"/>
                <w:sz w:val="15"/>
                <w:szCs w:val="15"/>
              </w:rPr>
              <w:t>65g</w:t>
            </w:r>
          </w:p>
        </w:tc>
      </w:tr>
    </w:tbl>
    <w:p w14:paraId="7195D6E4" w14:textId="77777777" w:rsidR="00452C4C" w:rsidRDefault="00452C4C" w:rsidP="002F66CF">
      <w:pPr>
        <w:adjustRightInd w:val="0"/>
        <w:snapToGrid w:val="0"/>
        <w:spacing w:beforeLines="10" w:before="31" w:afterLines="10" w:after="31"/>
        <w:rPr>
          <w:rFonts w:ascii="Arial" w:eastAsia="黑体" w:hAnsi="黑体" w:cs="Arial"/>
          <w:b/>
          <w:sz w:val="18"/>
          <w:szCs w:val="18"/>
          <w:shd w:val="clear" w:color="auto" w:fill="000000"/>
        </w:rPr>
      </w:pPr>
    </w:p>
    <w:p w14:paraId="1C61ECB4" w14:textId="77777777" w:rsidR="00277B91" w:rsidRDefault="00277B91" w:rsidP="002F66CF">
      <w:pPr>
        <w:adjustRightInd w:val="0"/>
        <w:snapToGrid w:val="0"/>
        <w:spacing w:beforeLines="10" w:before="31" w:afterLines="10" w:after="31"/>
        <w:rPr>
          <w:rFonts w:ascii="Arial" w:eastAsia="黑体" w:hAnsi="黑体" w:cs="Arial"/>
          <w:b/>
          <w:sz w:val="18"/>
          <w:szCs w:val="18"/>
          <w:shd w:val="clear" w:color="auto" w:fill="000000"/>
        </w:rPr>
      </w:pPr>
    </w:p>
    <w:bookmarkStart w:id="19" w:name="_Toc52092918"/>
    <w:p w14:paraId="73C2833D" w14:textId="258185D5" w:rsidR="008D2322" w:rsidRDefault="002A2AA2" w:rsidP="002A2AA2">
      <w:pPr>
        <w:pStyle w:val="1"/>
        <w:spacing w:afterLines="30" w:after="93"/>
        <w:ind w:firstLineChars="50" w:firstLine="1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4F7F52C" wp14:editId="7C17B586">
                <wp:simplePos x="0" y="0"/>
                <wp:positionH relativeFrom="column">
                  <wp:posOffset>19580</wp:posOffset>
                </wp:positionH>
                <wp:positionV relativeFrom="paragraph">
                  <wp:posOffset>95250</wp:posOffset>
                </wp:positionV>
                <wp:extent cx="3200953" cy="135342"/>
                <wp:effectExtent l="19050" t="0" r="38100" b="17145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953" cy="135342"/>
                          <a:chOff x="0" y="0"/>
                          <a:chExt cx="3200953" cy="135342"/>
                        </a:xfrm>
                      </wpg:grpSpPr>
                      <wps:wsp>
                        <wps:cNvPr id="92" name="直接连接符 92"/>
                        <wps:cNvCnPr/>
                        <wps:spPr>
                          <a:xfrm flipV="1">
                            <a:off x="32953" y="135342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直接连接符 94"/>
                        <wps:cNvCnPr/>
                        <wps:spPr>
                          <a:xfrm rot="5400000" flipV="1">
                            <a:off x="-54000" y="54000"/>
                            <a:ext cx="108000" cy="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005D9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3AC89" id="组合 91" o:spid="_x0000_s1026" style="position:absolute;left:0;text-align:left;margin-left:1.55pt;margin-top:7.5pt;width:252.05pt;height:10.65pt;z-index:251761664" coordsize="3200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">
                <v:line id="直接连接符 92" o:spid="_x0000_s1027" style="position:absolute;flip:y;visibility:visible;mso-wrap-style:square" from="329,1353" to="3200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" strokecolor="#005d9f" strokeweight="1pt">
                  <v:stroke joinstyle="miter"/>
                </v:line>
                <v:line id="直接连接符 94" o:spid="_x0000_s1028" style="position:absolute;rotation:-90;flip:y;visibility:visible;mso-wrap-style:square" from="-540,540" to="54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" strokecolor="#005d9f" strokeweight="3.5pt">
                  <v:stroke joinstyle="miter"/>
                </v:line>
              </v:group>
            </w:pict>
          </mc:Fallback>
        </mc:AlternateContent>
      </w:r>
      <w:r w:rsidR="008D2322">
        <w:t>10. Dimension</w:t>
      </w:r>
      <w:bookmarkEnd w:id="19"/>
    </w:p>
    <w:p w14:paraId="0831B0CD" w14:textId="77777777" w:rsidR="00C16D15" w:rsidRPr="00C16D15" w:rsidRDefault="00B07F0E" w:rsidP="00C16D15">
      <w:r>
        <w:rPr>
          <w:noProof/>
        </w:rPr>
        <w:drawing>
          <wp:inline distT="0" distB="0" distL="0" distR="0" wp14:anchorId="09E1A7DF" wp14:editId="30F1DA6C">
            <wp:extent cx="3039191" cy="1401375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T91-WXT-V1.00-外形尺寸图(仅含尺寸图）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13" cy="14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62D7" w14:textId="77777777" w:rsidR="000878A7" w:rsidRDefault="000878A7" w:rsidP="000878A7">
      <w:pPr>
        <w:adjustRightInd w:val="0"/>
        <w:snapToGrid w:val="0"/>
        <w:spacing w:beforeLines="10" w:before="31" w:afterLines="10" w:after="31"/>
        <w:rPr>
          <w:rFonts w:ascii="Arial" w:hAnsi="Arial" w:cs="Arial"/>
          <w:b/>
          <w:kern w:val="0"/>
          <w:sz w:val="15"/>
          <w:szCs w:val="15"/>
        </w:rPr>
      </w:pPr>
    </w:p>
    <w:p w14:paraId="5AD4BF0D" w14:textId="77777777" w:rsidR="000878A7" w:rsidRDefault="000878A7" w:rsidP="000878A7">
      <w:pPr>
        <w:adjustRightInd w:val="0"/>
        <w:snapToGrid w:val="0"/>
        <w:spacing w:beforeLines="10" w:before="31" w:afterLines="10" w:after="31"/>
        <w:rPr>
          <w:rFonts w:ascii="Arial" w:hAnsi="Arial" w:cs="Arial"/>
          <w:b/>
          <w:kern w:val="0"/>
          <w:sz w:val="15"/>
          <w:szCs w:val="15"/>
        </w:rPr>
      </w:pPr>
    </w:p>
    <w:p w14:paraId="2EB233C2" w14:textId="77777777" w:rsidR="000878A7" w:rsidRDefault="000878A7" w:rsidP="000878A7">
      <w:pPr>
        <w:adjustRightInd w:val="0"/>
        <w:snapToGrid w:val="0"/>
        <w:spacing w:beforeLines="10" w:before="31" w:afterLines="10" w:after="31"/>
        <w:rPr>
          <w:rFonts w:ascii="Arial" w:hAnsi="Arial" w:cs="Arial"/>
          <w:b/>
          <w:kern w:val="0"/>
          <w:sz w:val="15"/>
          <w:szCs w:val="15"/>
        </w:rPr>
      </w:pPr>
    </w:p>
    <w:p w14:paraId="057871BF" w14:textId="77777777" w:rsidR="002F66CF" w:rsidRDefault="002F66CF" w:rsidP="000878A7">
      <w:pPr>
        <w:adjustRightInd w:val="0"/>
        <w:snapToGrid w:val="0"/>
        <w:spacing w:beforeLines="10" w:before="31" w:afterLines="10" w:after="31"/>
        <w:rPr>
          <w:rFonts w:ascii="Arial" w:hAnsi="Arial" w:cs="Arial"/>
          <w:b/>
          <w:kern w:val="0"/>
          <w:sz w:val="15"/>
          <w:szCs w:val="15"/>
        </w:rPr>
      </w:pPr>
    </w:p>
    <w:p w14:paraId="78B05ECF" w14:textId="77777777" w:rsidR="000878A7" w:rsidRPr="00C04A91" w:rsidRDefault="000878A7" w:rsidP="000878A7">
      <w:pPr>
        <w:adjustRightInd w:val="0"/>
        <w:snapToGrid w:val="0"/>
        <w:spacing w:beforeLines="10" w:before="31" w:afterLines="10" w:after="31"/>
        <w:rPr>
          <w:rFonts w:ascii="Arial" w:hAnsi="Arial" w:cs="Arial"/>
          <w:b/>
          <w:kern w:val="0"/>
          <w:sz w:val="15"/>
          <w:szCs w:val="15"/>
        </w:rPr>
      </w:pPr>
    </w:p>
    <w:p w14:paraId="213234C5" w14:textId="77777777" w:rsidR="002F66CF" w:rsidRPr="00C04A91" w:rsidRDefault="002F66CF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kern w:val="0"/>
          <w:sz w:val="15"/>
          <w:szCs w:val="15"/>
        </w:rPr>
      </w:pPr>
    </w:p>
    <w:p w14:paraId="719E72AA" w14:textId="0D1B9736" w:rsidR="002F66CF" w:rsidRPr="002A2AA2" w:rsidRDefault="000D78A1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sz w:val="13"/>
          <w:szCs w:val="13"/>
        </w:rPr>
      </w:pPr>
      <w:r w:rsidRPr="002A2AA2">
        <w:rPr>
          <w:rFonts w:ascii="Arial" w:hAnsi="Arial"/>
          <w:b/>
          <w:sz w:val="13"/>
          <w:szCs w:val="13"/>
        </w:rPr>
        <w:t>Any changes without pr</w:t>
      </w:r>
      <w:r w:rsidR="00E37754">
        <w:rPr>
          <w:rFonts w:ascii="Arial" w:hAnsi="Arial"/>
          <w:b/>
          <w:sz w:val="13"/>
          <w:szCs w:val="13"/>
        </w:rPr>
        <w:t>ior notice! Version number: V1.1</w:t>
      </w:r>
    </w:p>
    <w:p w14:paraId="6E279708" w14:textId="77777777" w:rsidR="00CF12E6" w:rsidRDefault="00CF12E6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sz w:val="15"/>
          <w:szCs w:val="15"/>
        </w:rPr>
      </w:pPr>
    </w:p>
    <w:p w14:paraId="110F737E" w14:textId="77777777" w:rsidR="00CF12E6" w:rsidRDefault="00CF12E6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kern w:val="0"/>
          <w:sz w:val="15"/>
          <w:szCs w:val="15"/>
        </w:rPr>
        <w:sectPr w:rsidR="00CF12E6" w:rsidSect="006436B3">
          <w:footerReference w:type="default" r:id="rId66"/>
          <w:pgSz w:w="6237" w:h="6237" w:code="11"/>
          <w:pgMar w:top="567" w:right="567" w:bottom="567" w:left="567" w:header="227" w:footer="397" w:gutter="0"/>
          <w:pgNumType w:start="1"/>
          <w:cols w:space="425"/>
          <w:docGrid w:type="lines" w:linePitch="312"/>
        </w:sectPr>
      </w:pPr>
    </w:p>
    <w:p w14:paraId="142355FE" w14:textId="26832AD8" w:rsidR="00CF12E6" w:rsidRPr="00C04A91" w:rsidRDefault="00CF12E6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kern w:val="0"/>
          <w:sz w:val="15"/>
          <w:szCs w:val="15"/>
        </w:rPr>
      </w:pPr>
    </w:p>
    <w:p w14:paraId="66A1C8AF" w14:textId="687071E2" w:rsidR="002F66CF" w:rsidRPr="00C04A91" w:rsidRDefault="004025F3" w:rsidP="002F66CF">
      <w:pPr>
        <w:adjustRightInd w:val="0"/>
        <w:snapToGrid w:val="0"/>
        <w:spacing w:beforeLines="10" w:before="31" w:afterLines="10" w:after="31"/>
        <w:ind w:leftChars="-135" w:left="-283"/>
        <w:jc w:val="right"/>
        <w:rPr>
          <w:rFonts w:ascii="Arial" w:hAnsi="Arial" w:cs="Arial"/>
          <w:b/>
          <w:kern w:val="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CDC8B0" wp14:editId="29A30D20">
                <wp:simplePos x="0" y="0"/>
                <wp:positionH relativeFrom="column">
                  <wp:posOffset>20515</wp:posOffset>
                </wp:positionH>
                <wp:positionV relativeFrom="margin">
                  <wp:posOffset>2108306</wp:posOffset>
                </wp:positionV>
                <wp:extent cx="2160270" cy="1242104"/>
                <wp:effectExtent l="0" t="0" r="0" b="0"/>
                <wp:wrapNone/>
                <wp:docPr id="101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42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1E746" w14:textId="77777777" w:rsidR="00311E7A" w:rsidRPr="00F46DE9" w:rsidRDefault="00311E7A" w:rsidP="004025F3">
                            <w:pPr>
                              <w:pStyle w:val="a6"/>
                              <w:adjustRightIn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</w:rPr>
                              <w:t>HUIZHOU EPEVER TECHNOLOGY CO., LTD.</w:t>
                            </w:r>
                          </w:p>
                          <w:p w14:paraId="05F2523B" w14:textId="77777777" w:rsidR="00311E7A" w:rsidRPr="00F46DE9" w:rsidRDefault="00311E7A" w:rsidP="004025F3">
                            <w:pPr>
                              <w:pStyle w:val="a6"/>
                              <w:adjustRightIn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Beijing Tel: 010-82894896/82894112</w:t>
                            </w:r>
                          </w:p>
                          <w:p w14:paraId="3C496731" w14:textId="77777777" w:rsidR="00311E7A" w:rsidRPr="00F46DE9" w:rsidRDefault="00311E7A" w:rsidP="004025F3">
                            <w:pPr>
                              <w:pStyle w:val="a6"/>
                              <w:adjustRightIn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Huizhou Tel: 0752-3889706</w:t>
                            </w:r>
                          </w:p>
                          <w:p w14:paraId="6708A0C2" w14:textId="77777777" w:rsidR="00311E7A" w:rsidRPr="00F46DE9" w:rsidRDefault="00311E7A" w:rsidP="004025F3">
                            <w:pPr>
                              <w:pStyle w:val="a6"/>
                              <w:adjustRightIn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E-mail: webmaster@epsolarpv.com</w:t>
                            </w:r>
                          </w:p>
                          <w:p w14:paraId="510C2A23" w14:textId="37D7C2FE" w:rsidR="00311E7A" w:rsidRPr="00F46DE9" w:rsidRDefault="00311E7A" w:rsidP="004025F3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hyperlink r:id="rId67" w:history="1">
                              <w:r w:rsidRPr="00F46DE9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www.epsolarpv.com</w:t>
                              </w:r>
                            </w:hyperlink>
                          </w:p>
                          <w:p w14:paraId="5AB95DA0" w14:textId="2F5027C1" w:rsidR="00311E7A" w:rsidRPr="00F46DE9" w:rsidRDefault="00311E7A" w:rsidP="004025F3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20" w:after="62"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46D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D76DC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hyperlink r:id="rId68" w:history="1">
                              <w:r w:rsidRPr="00F46DE9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www.epever.com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DC8B0" id="_x0000_t202" coordsize="21600,21600" o:spt="202" path="m,l,21600r21600,l21600,xe">
                <v:stroke joinstyle="miter"/>
                <v:path gradientshapeok="t" o:connecttype="rect"/>
              </v:shapetype>
              <v:shape id="文本框 101" o:spid="_x0000_s1029" type="#_x0000_t202" style="position:absolute;left:0;text-align:left;margin-left:1.6pt;margin-top:166pt;width:170.1pt;height:9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" filled="f" stroked="f">
                <v:textbox>
                  <w:txbxContent>
                    <w:p w14:paraId="4B61E746" w14:textId="77777777" w:rsidR="00311E7A" w:rsidRPr="00F46DE9" w:rsidRDefault="00311E7A" w:rsidP="004025F3">
                      <w:pPr>
                        <w:pStyle w:val="a6"/>
                        <w:adjustRightIn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</w:rPr>
                        <w:t>HUIZHOU EPEVER TECHNOLOGY CO., LTD.</w:t>
                      </w:r>
                    </w:p>
                    <w:p w14:paraId="05F2523B" w14:textId="77777777" w:rsidR="00311E7A" w:rsidRPr="00F46DE9" w:rsidRDefault="00311E7A" w:rsidP="004025F3">
                      <w:pPr>
                        <w:pStyle w:val="a6"/>
                        <w:adjustRightIn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Beijing Tel: 010-82894896/82894112</w:t>
                      </w:r>
                    </w:p>
                    <w:p w14:paraId="3C496731" w14:textId="77777777" w:rsidR="00311E7A" w:rsidRPr="00F46DE9" w:rsidRDefault="00311E7A" w:rsidP="004025F3">
                      <w:pPr>
                        <w:pStyle w:val="a6"/>
                        <w:adjustRightIn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Huizhou Tel: 0752-3889706</w:t>
                      </w:r>
                    </w:p>
                    <w:p w14:paraId="6708A0C2" w14:textId="77777777" w:rsidR="00311E7A" w:rsidRPr="00F46DE9" w:rsidRDefault="00311E7A" w:rsidP="004025F3">
                      <w:pPr>
                        <w:pStyle w:val="a6"/>
                        <w:adjustRightIn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E-mail: webmaster@epsolarpv.com</w:t>
                      </w:r>
                    </w:p>
                    <w:p w14:paraId="510C2A23" w14:textId="37D7C2FE" w:rsidR="00311E7A" w:rsidRPr="00F46DE9" w:rsidRDefault="00311E7A" w:rsidP="004025F3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Website: </w:t>
                      </w:r>
                      <w:hyperlink r:id="rId69" w:history="1">
                        <w:r w:rsidRPr="00F46DE9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16"/>
                            <w:szCs w:val="16"/>
                            <w:u w:val="none"/>
                          </w:rPr>
                          <w:t>www.epsolarpv.com</w:t>
                        </w:r>
                      </w:hyperlink>
                    </w:p>
                    <w:p w14:paraId="5AB95DA0" w14:textId="2F5027C1" w:rsidR="00311E7A" w:rsidRPr="00F46DE9" w:rsidRDefault="00311E7A" w:rsidP="004025F3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Lines="20" w:after="62" w:line="20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46D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D76DC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hyperlink r:id="rId70" w:history="1">
                        <w:r w:rsidRPr="00F46DE9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16"/>
                            <w:szCs w:val="16"/>
                            <w:u w:val="none"/>
                          </w:rPr>
                          <w:t>www.epever.com</w:t>
                        </w:r>
                      </w:hyperlink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2F66CF" w:rsidRPr="00C04A91" w:rsidSect="006436B3">
      <w:footerReference w:type="default" r:id="rId71"/>
      <w:pgSz w:w="6237" w:h="6237" w:code="11"/>
      <w:pgMar w:top="567" w:right="567" w:bottom="567" w:left="567" w:header="227" w:footer="39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6C44F" w14:textId="77777777" w:rsidR="00CE1E2F" w:rsidRDefault="00CE1E2F" w:rsidP="00465B7B">
      <w:r>
        <w:separator/>
      </w:r>
    </w:p>
  </w:endnote>
  <w:endnote w:type="continuationSeparator" w:id="0">
    <w:p w14:paraId="628B1792" w14:textId="77777777" w:rsidR="00CE1E2F" w:rsidRDefault="00CE1E2F" w:rsidP="0046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EAF7F" w14:textId="676FC6CC" w:rsidR="00311E7A" w:rsidRPr="00CF12E6" w:rsidRDefault="00311E7A" w:rsidP="00CF12E6">
    <w:pPr>
      <w:pStyle w:val="a6"/>
      <w:jc w:val="center"/>
      <w:rPr>
        <w:rFonts w:ascii="Arial" w:hAnsi="Arial" w:cs="Arial"/>
        <w:sz w:val="15"/>
        <w:szCs w:val="15"/>
      </w:rPr>
    </w:pPr>
    <w:r w:rsidRPr="00CF12E6">
      <w:rPr>
        <w:rFonts w:ascii="Arial" w:hAnsi="Arial" w:cs="Arial"/>
        <w:sz w:val="15"/>
        <w:szCs w:val="15"/>
      </w:rPr>
      <w:fldChar w:fldCharType="begin"/>
    </w:r>
    <w:r w:rsidRPr="00CF12E6">
      <w:rPr>
        <w:rFonts w:ascii="Arial" w:hAnsi="Arial" w:cs="Arial"/>
        <w:sz w:val="15"/>
        <w:szCs w:val="15"/>
      </w:rPr>
      <w:instrText>PAGE   \* MERGEFORMAT</w:instrText>
    </w:r>
    <w:r w:rsidRPr="00CF12E6">
      <w:rPr>
        <w:rFonts w:ascii="Arial" w:hAnsi="Arial" w:cs="Arial"/>
        <w:sz w:val="15"/>
        <w:szCs w:val="15"/>
      </w:rPr>
      <w:fldChar w:fldCharType="separate"/>
    </w:r>
    <w:r w:rsidR="00C3543E">
      <w:rPr>
        <w:rFonts w:ascii="Arial" w:hAnsi="Arial" w:cs="Arial"/>
        <w:noProof/>
        <w:sz w:val="15"/>
        <w:szCs w:val="15"/>
      </w:rPr>
      <w:t>15</w:t>
    </w:r>
    <w:r w:rsidRPr="00CF12E6">
      <w:rPr>
        <w:rFonts w:ascii="Arial" w:hAnsi="Arial" w:cs="Arial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97566" w14:textId="31E78DED" w:rsidR="00311E7A" w:rsidRPr="00CF12E6" w:rsidRDefault="00311E7A" w:rsidP="00CF12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A692D" w14:textId="77777777" w:rsidR="00CE1E2F" w:rsidRDefault="00CE1E2F" w:rsidP="00465B7B">
      <w:r>
        <w:separator/>
      </w:r>
    </w:p>
  </w:footnote>
  <w:footnote w:type="continuationSeparator" w:id="0">
    <w:p w14:paraId="751630B5" w14:textId="77777777" w:rsidR="00CE1E2F" w:rsidRDefault="00CE1E2F" w:rsidP="00465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8C48F" w14:textId="77777777" w:rsidR="00311E7A" w:rsidRDefault="00311E7A" w:rsidP="00465B7B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51E4"/>
    <w:multiLevelType w:val="hybridMultilevel"/>
    <w:tmpl w:val="AB741B76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836773"/>
    <w:multiLevelType w:val="hybridMultilevel"/>
    <w:tmpl w:val="F85A5766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2555E4"/>
    <w:multiLevelType w:val="hybridMultilevel"/>
    <w:tmpl w:val="EBBE57B0"/>
    <w:lvl w:ilvl="0" w:tplc="D264CEC4">
      <w:start w:val="1"/>
      <w:numFmt w:val="decimal"/>
      <w:lvlText w:val="%1."/>
      <w:lvlJc w:val="left"/>
      <w:pPr>
        <w:ind w:left="360" w:hanging="360"/>
      </w:pPr>
      <w:rPr>
        <w:rFonts w:ascii="Arial" w:eastAsia="黑体" w:hAnsi="黑体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265D1E"/>
    <w:multiLevelType w:val="hybridMultilevel"/>
    <w:tmpl w:val="099644F0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2ED3446"/>
    <w:multiLevelType w:val="hybridMultilevel"/>
    <w:tmpl w:val="43E4F4BA"/>
    <w:lvl w:ilvl="0" w:tplc="04090011">
      <w:start w:val="1"/>
      <w:numFmt w:val="decimal"/>
      <w:lvlText w:val="%1)"/>
      <w:lvlJc w:val="left"/>
      <w:pPr>
        <w:ind w:left="198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5145541"/>
    <w:multiLevelType w:val="hybridMultilevel"/>
    <w:tmpl w:val="C9A6933C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6A3885"/>
    <w:multiLevelType w:val="hybridMultilevel"/>
    <w:tmpl w:val="1E26E81A"/>
    <w:lvl w:ilvl="0" w:tplc="80B28ABE">
      <w:start w:val="1"/>
      <w:numFmt w:val="decimal"/>
      <w:lvlText w:val="%1)"/>
      <w:lvlJc w:val="left"/>
      <w:pPr>
        <w:ind w:left="1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5ED4DC2"/>
    <w:multiLevelType w:val="hybridMultilevel"/>
    <w:tmpl w:val="8090A758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6B0745"/>
    <w:multiLevelType w:val="hybridMultilevel"/>
    <w:tmpl w:val="AF3AF1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D0327B8"/>
    <w:multiLevelType w:val="hybridMultilevel"/>
    <w:tmpl w:val="A8E4A750"/>
    <w:lvl w:ilvl="0" w:tplc="B476BA8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726D88"/>
    <w:multiLevelType w:val="hybridMultilevel"/>
    <w:tmpl w:val="7BAAC13E"/>
    <w:lvl w:ilvl="0" w:tplc="D6946DDC">
      <w:start w:val="1"/>
      <w:numFmt w:val="bullet"/>
      <w:lvlText w:val=""/>
      <w:lvlJc w:val="left"/>
      <w:pPr>
        <w:ind w:left="42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6" w:hanging="420"/>
      </w:pPr>
      <w:rPr>
        <w:rFonts w:ascii="Wingdings" w:hAnsi="Wingdings" w:hint="default"/>
      </w:rPr>
    </w:lvl>
  </w:abstractNum>
  <w:abstractNum w:abstractNumId="11" w15:restartNumberingAfterBreak="0">
    <w:nsid w:val="349F016E"/>
    <w:multiLevelType w:val="hybridMultilevel"/>
    <w:tmpl w:val="3B9EAD02"/>
    <w:lvl w:ilvl="0" w:tplc="4ACABC52">
      <w:start w:val="1"/>
      <w:numFmt w:val="decimal"/>
      <w:lvlText w:val="%1."/>
      <w:lvlJc w:val="left"/>
      <w:pPr>
        <w:ind w:left="360" w:hanging="360"/>
      </w:pPr>
      <w:rPr>
        <w:rFonts w:ascii="Arial" w:eastAsia="黑体" w:hAnsi="黑体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FD87C26"/>
    <w:multiLevelType w:val="hybridMultilevel"/>
    <w:tmpl w:val="4CF2378C"/>
    <w:lvl w:ilvl="0" w:tplc="84088F9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3B54BE8"/>
    <w:multiLevelType w:val="hybridMultilevel"/>
    <w:tmpl w:val="ABCC473E"/>
    <w:lvl w:ilvl="0" w:tplc="22E28D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45F412C"/>
    <w:multiLevelType w:val="hybridMultilevel"/>
    <w:tmpl w:val="2E721BB6"/>
    <w:lvl w:ilvl="0" w:tplc="8940EB9A">
      <w:start w:val="1"/>
      <w:numFmt w:val="decimal"/>
      <w:lvlText w:val="%1."/>
      <w:lvlJc w:val="left"/>
      <w:pPr>
        <w:ind w:left="360" w:hanging="360"/>
      </w:pPr>
      <w:rPr>
        <w:rFonts w:ascii="Arial" w:eastAsia="黑体" w:hAnsi="黑体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B5207F"/>
    <w:multiLevelType w:val="hybridMultilevel"/>
    <w:tmpl w:val="AF3AF1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1975415"/>
    <w:multiLevelType w:val="hybridMultilevel"/>
    <w:tmpl w:val="D34CA5BA"/>
    <w:lvl w:ilvl="0" w:tplc="FD3C95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2DE0A90"/>
    <w:multiLevelType w:val="hybridMultilevel"/>
    <w:tmpl w:val="BE266AA6"/>
    <w:lvl w:ilvl="0" w:tplc="844CC9FE">
      <w:start w:val="1"/>
      <w:numFmt w:val="decimal"/>
      <w:lvlText w:val="%1."/>
      <w:lvlJc w:val="left"/>
      <w:pPr>
        <w:ind w:left="360" w:hanging="360"/>
      </w:pPr>
      <w:rPr>
        <w:rFonts w:ascii="Arial" w:eastAsia="黑体" w:hAnsi="黑体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3694AE0"/>
    <w:multiLevelType w:val="hybridMultilevel"/>
    <w:tmpl w:val="75C0BA8A"/>
    <w:lvl w:ilvl="0" w:tplc="F54ACD4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A153A4D"/>
    <w:multiLevelType w:val="hybridMultilevel"/>
    <w:tmpl w:val="93CC7B6A"/>
    <w:lvl w:ilvl="0" w:tplc="D6946DDC">
      <w:start w:val="1"/>
      <w:numFmt w:val="bullet"/>
      <w:lvlText w:val=""/>
      <w:lvlJc w:val="left"/>
      <w:pPr>
        <w:ind w:left="42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6" w:hanging="420"/>
      </w:pPr>
      <w:rPr>
        <w:rFonts w:ascii="Wingdings" w:hAnsi="Wingdings" w:hint="default"/>
      </w:rPr>
    </w:lvl>
  </w:abstractNum>
  <w:abstractNum w:abstractNumId="20" w15:restartNumberingAfterBreak="0">
    <w:nsid w:val="7C6C0332"/>
    <w:multiLevelType w:val="hybridMultilevel"/>
    <w:tmpl w:val="69206226"/>
    <w:lvl w:ilvl="0" w:tplc="D6946DD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15"/>
  </w:num>
  <w:num w:numId="10">
    <w:abstractNumId w:val="8"/>
  </w:num>
  <w:num w:numId="11">
    <w:abstractNumId w:val="20"/>
  </w:num>
  <w:num w:numId="12">
    <w:abstractNumId w:val="19"/>
  </w:num>
  <w:num w:numId="13">
    <w:abstractNumId w:val="2"/>
  </w:num>
  <w:num w:numId="14">
    <w:abstractNumId w:val="14"/>
  </w:num>
  <w:num w:numId="15">
    <w:abstractNumId w:val="17"/>
  </w:num>
  <w:num w:numId="16">
    <w:abstractNumId w:val="11"/>
  </w:num>
  <w:num w:numId="17">
    <w:abstractNumId w:val="16"/>
  </w:num>
  <w:num w:numId="18">
    <w:abstractNumId w:val="9"/>
  </w:num>
  <w:num w:numId="19">
    <w:abstractNumId w:val="18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3MzY1NbYwNDM1sjBU0lEKTi0uzszPAykwrAUALygU2CwAAAA="/>
  </w:docVars>
  <w:rsids>
    <w:rsidRoot w:val="002F66CF"/>
    <w:rsid w:val="00004A86"/>
    <w:rsid w:val="000078A7"/>
    <w:rsid w:val="00011107"/>
    <w:rsid w:val="000157AD"/>
    <w:rsid w:val="000306E2"/>
    <w:rsid w:val="00031D43"/>
    <w:rsid w:val="00041334"/>
    <w:rsid w:val="00047513"/>
    <w:rsid w:val="000527EF"/>
    <w:rsid w:val="00081F0F"/>
    <w:rsid w:val="000878A7"/>
    <w:rsid w:val="00087A4D"/>
    <w:rsid w:val="000A7C95"/>
    <w:rsid w:val="000B25EC"/>
    <w:rsid w:val="000C1C17"/>
    <w:rsid w:val="000C36E5"/>
    <w:rsid w:val="000D4D8E"/>
    <w:rsid w:val="000D78A1"/>
    <w:rsid w:val="000E3907"/>
    <w:rsid w:val="000E43A2"/>
    <w:rsid w:val="000E7EC1"/>
    <w:rsid w:val="000F59B2"/>
    <w:rsid w:val="00110DA1"/>
    <w:rsid w:val="0013754C"/>
    <w:rsid w:val="00137952"/>
    <w:rsid w:val="001401B4"/>
    <w:rsid w:val="0014347A"/>
    <w:rsid w:val="0016519B"/>
    <w:rsid w:val="00166901"/>
    <w:rsid w:val="00177AEA"/>
    <w:rsid w:val="001812A7"/>
    <w:rsid w:val="00196ED7"/>
    <w:rsid w:val="001F3F14"/>
    <w:rsid w:val="002234BE"/>
    <w:rsid w:val="0022507C"/>
    <w:rsid w:val="002358E5"/>
    <w:rsid w:val="00246D70"/>
    <w:rsid w:val="0025220F"/>
    <w:rsid w:val="00257A37"/>
    <w:rsid w:val="00266A9D"/>
    <w:rsid w:val="00277B91"/>
    <w:rsid w:val="00282A79"/>
    <w:rsid w:val="00290A70"/>
    <w:rsid w:val="0029234A"/>
    <w:rsid w:val="002930D3"/>
    <w:rsid w:val="00295C8B"/>
    <w:rsid w:val="002A2AA2"/>
    <w:rsid w:val="002A37B5"/>
    <w:rsid w:val="002B1198"/>
    <w:rsid w:val="002C1EB6"/>
    <w:rsid w:val="002C2219"/>
    <w:rsid w:val="002E3B26"/>
    <w:rsid w:val="002F66CF"/>
    <w:rsid w:val="00300FED"/>
    <w:rsid w:val="003049DE"/>
    <w:rsid w:val="00311E7A"/>
    <w:rsid w:val="00321496"/>
    <w:rsid w:val="00322A50"/>
    <w:rsid w:val="0032423C"/>
    <w:rsid w:val="00326FD5"/>
    <w:rsid w:val="0033625C"/>
    <w:rsid w:val="00345E73"/>
    <w:rsid w:val="00347217"/>
    <w:rsid w:val="00357DA5"/>
    <w:rsid w:val="00360576"/>
    <w:rsid w:val="003624E2"/>
    <w:rsid w:val="00377D80"/>
    <w:rsid w:val="00377E3C"/>
    <w:rsid w:val="0038737A"/>
    <w:rsid w:val="00394A71"/>
    <w:rsid w:val="003C1A06"/>
    <w:rsid w:val="003C29A4"/>
    <w:rsid w:val="003D4719"/>
    <w:rsid w:val="003D5C94"/>
    <w:rsid w:val="003E1264"/>
    <w:rsid w:val="003E66EC"/>
    <w:rsid w:val="00400BEF"/>
    <w:rsid w:val="00401744"/>
    <w:rsid w:val="004025F3"/>
    <w:rsid w:val="004109F4"/>
    <w:rsid w:val="00411FC5"/>
    <w:rsid w:val="00423FE2"/>
    <w:rsid w:val="00424F50"/>
    <w:rsid w:val="0042539F"/>
    <w:rsid w:val="0042564A"/>
    <w:rsid w:val="00435FAD"/>
    <w:rsid w:val="00443FE2"/>
    <w:rsid w:val="00452C4C"/>
    <w:rsid w:val="00457DE8"/>
    <w:rsid w:val="00465B7B"/>
    <w:rsid w:val="004A2750"/>
    <w:rsid w:val="004B3403"/>
    <w:rsid w:val="004B7ED7"/>
    <w:rsid w:val="004D39B1"/>
    <w:rsid w:val="004F4B4E"/>
    <w:rsid w:val="004F5E90"/>
    <w:rsid w:val="004F7F1C"/>
    <w:rsid w:val="00500332"/>
    <w:rsid w:val="005109E1"/>
    <w:rsid w:val="00524295"/>
    <w:rsid w:val="005272BA"/>
    <w:rsid w:val="00530916"/>
    <w:rsid w:val="00531915"/>
    <w:rsid w:val="005329D3"/>
    <w:rsid w:val="005502A4"/>
    <w:rsid w:val="005619FB"/>
    <w:rsid w:val="005619FF"/>
    <w:rsid w:val="0057330B"/>
    <w:rsid w:val="00574F97"/>
    <w:rsid w:val="00592C13"/>
    <w:rsid w:val="005A4DB4"/>
    <w:rsid w:val="005A5449"/>
    <w:rsid w:val="005A5FD7"/>
    <w:rsid w:val="005D3E41"/>
    <w:rsid w:val="005E4822"/>
    <w:rsid w:val="005E48F0"/>
    <w:rsid w:val="00602365"/>
    <w:rsid w:val="00603FE0"/>
    <w:rsid w:val="00622F3D"/>
    <w:rsid w:val="00631984"/>
    <w:rsid w:val="006436B3"/>
    <w:rsid w:val="006565D9"/>
    <w:rsid w:val="006658D8"/>
    <w:rsid w:val="006737BE"/>
    <w:rsid w:val="00692941"/>
    <w:rsid w:val="00692CED"/>
    <w:rsid w:val="006A2243"/>
    <w:rsid w:val="006A32DB"/>
    <w:rsid w:val="006A6C09"/>
    <w:rsid w:val="006C008A"/>
    <w:rsid w:val="006C2415"/>
    <w:rsid w:val="006C693C"/>
    <w:rsid w:val="006E563B"/>
    <w:rsid w:val="007059F1"/>
    <w:rsid w:val="00710933"/>
    <w:rsid w:val="007126E8"/>
    <w:rsid w:val="007136FD"/>
    <w:rsid w:val="00715CF1"/>
    <w:rsid w:val="00723962"/>
    <w:rsid w:val="00725408"/>
    <w:rsid w:val="00737416"/>
    <w:rsid w:val="00741D19"/>
    <w:rsid w:val="00743F6B"/>
    <w:rsid w:val="007451C2"/>
    <w:rsid w:val="0077436A"/>
    <w:rsid w:val="00786BFD"/>
    <w:rsid w:val="00796A75"/>
    <w:rsid w:val="007B365F"/>
    <w:rsid w:val="007C56A4"/>
    <w:rsid w:val="007E7605"/>
    <w:rsid w:val="007F0166"/>
    <w:rsid w:val="007F5A1F"/>
    <w:rsid w:val="007F7CB7"/>
    <w:rsid w:val="0080164F"/>
    <w:rsid w:val="008109A5"/>
    <w:rsid w:val="0081436D"/>
    <w:rsid w:val="00824E65"/>
    <w:rsid w:val="0083481F"/>
    <w:rsid w:val="00873B11"/>
    <w:rsid w:val="00875DD2"/>
    <w:rsid w:val="0088215A"/>
    <w:rsid w:val="00882DE8"/>
    <w:rsid w:val="008A2C00"/>
    <w:rsid w:val="008A322E"/>
    <w:rsid w:val="008A6AF1"/>
    <w:rsid w:val="008C19A3"/>
    <w:rsid w:val="008D2322"/>
    <w:rsid w:val="008E6B3C"/>
    <w:rsid w:val="008F6C9B"/>
    <w:rsid w:val="00913E03"/>
    <w:rsid w:val="00922983"/>
    <w:rsid w:val="00926D92"/>
    <w:rsid w:val="00937A7F"/>
    <w:rsid w:val="00937B00"/>
    <w:rsid w:val="009623A2"/>
    <w:rsid w:val="00970C93"/>
    <w:rsid w:val="009829FA"/>
    <w:rsid w:val="009A2E7C"/>
    <w:rsid w:val="009B1899"/>
    <w:rsid w:val="009D06B4"/>
    <w:rsid w:val="009D2F1F"/>
    <w:rsid w:val="009D4CA7"/>
    <w:rsid w:val="009E488B"/>
    <w:rsid w:val="009E7314"/>
    <w:rsid w:val="009F347A"/>
    <w:rsid w:val="009F39BD"/>
    <w:rsid w:val="00A02987"/>
    <w:rsid w:val="00A305AB"/>
    <w:rsid w:val="00A36F7A"/>
    <w:rsid w:val="00A3764D"/>
    <w:rsid w:val="00A47C6E"/>
    <w:rsid w:val="00A5326A"/>
    <w:rsid w:val="00A56BE9"/>
    <w:rsid w:val="00A611E6"/>
    <w:rsid w:val="00AC1426"/>
    <w:rsid w:val="00AD32ED"/>
    <w:rsid w:val="00AE6AAF"/>
    <w:rsid w:val="00AF073F"/>
    <w:rsid w:val="00AF1A66"/>
    <w:rsid w:val="00AF65FC"/>
    <w:rsid w:val="00B06CBD"/>
    <w:rsid w:val="00B07F0E"/>
    <w:rsid w:val="00B166EA"/>
    <w:rsid w:val="00B4578E"/>
    <w:rsid w:val="00B51AFC"/>
    <w:rsid w:val="00B54D4C"/>
    <w:rsid w:val="00B57988"/>
    <w:rsid w:val="00B67E79"/>
    <w:rsid w:val="00B8092A"/>
    <w:rsid w:val="00B86BD3"/>
    <w:rsid w:val="00B87C66"/>
    <w:rsid w:val="00B902B9"/>
    <w:rsid w:val="00BA30ED"/>
    <w:rsid w:val="00BB0393"/>
    <w:rsid w:val="00BD2D31"/>
    <w:rsid w:val="00BD7B6F"/>
    <w:rsid w:val="00BF5739"/>
    <w:rsid w:val="00C05CAB"/>
    <w:rsid w:val="00C16D15"/>
    <w:rsid w:val="00C274CB"/>
    <w:rsid w:val="00C31732"/>
    <w:rsid w:val="00C3543E"/>
    <w:rsid w:val="00C45544"/>
    <w:rsid w:val="00C57B25"/>
    <w:rsid w:val="00C76D29"/>
    <w:rsid w:val="00C82F5E"/>
    <w:rsid w:val="00C93369"/>
    <w:rsid w:val="00C946C0"/>
    <w:rsid w:val="00CA44E1"/>
    <w:rsid w:val="00CC7715"/>
    <w:rsid w:val="00CD5D54"/>
    <w:rsid w:val="00CE1E2F"/>
    <w:rsid w:val="00CE3101"/>
    <w:rsid w:val="00CF12E6"/>
    <w:rsid w:val="00D10F62"/>
    <w:rsid w:val="00D150F9"/>
    <w:rsid w:val="00D63233"/>
    <w:rsid w:val="00D74390"/>
    <w:rsid w:val="00D76DC1"/>
    <w:rsid w:val="00D87B54"/>
    <w:rsid w:val="00D92C72"/>
    <w:rsid w:val="00DA2CEC"/>
    <w:rsid w:val="00DA595B"/>
    <w:rsid w:val="00DB66CD"/>
    <w:rsid w:val="00DC209C"/>
    <w:rsid w:val="00DD5AEA"/>
    <w:rsid w:val="00DD711F"/>
    <w:rsid w:val="00DE4CEA"/>
    <w:rsid w:val="00E032E9"/>
    <w:rsid w:val="00E1313E"/>
    <w:rsid w:val="00E21AF9"/>
    <w:rsid w:val="00E37754"/>
    <w:rsid w:val="00E505D4"/>
    <w:rsid w:val="00E6367B"/>
    <w:rsid w:val="00E6711F"/>
    <w:rsid w:val="00E868B4"/>
    <w:rsid w:val="00E96D7E"/>
    <w:rsid w:val="00EC548A"/>
    <w:rsid w:val="00EF4F0B"/>
    <w:rsid w:val="00F2664A"/>
    <w:rsid w:val="00F3676C"/>
    <w:rsid w:val="00F46DE9"/>
    <w:rsid w:val="00F6427B"/>
    <w:rsid w:val="00F835C4"/>
    <w:rsid w:val="00F90C9E"/>
    <w:rsid w:val="00F93D14"/>
    <w:rsid w:val="00F9437D"/>
    <w:rsid w:val="00F94A08"/>
    <w:rsid w:val="00FA15B0"/>
    <w:rsid w:val="00FB2852"/>
    <w:rsid w:val="00FB5FB2"/>
    <w:rsid w:val="00FB6F79"/>
    <w:rsid w:val="00FF0088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F5601"/>
  <w15:chartTrackingRefBased/>
  <w15:docId w15:val="{945D93A3-E4A7-4586-A59A-64F0EA3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6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7330B"/>
    <w:pPr>
      <w:keepNext/>
      <w:keepLines/>
      <w:spacing w:line="360" w:lineRule="auto"/>
      <w:jc w:val="left"/>
      <w:outlineLvl w:val="0"/>
    </w:pPr>
    <w:rPr>
      <w:rFonts w:ascii="Arial" w:eastAsia="黑体" w:hAnsi="Arial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2322"/>
    <w:pPr>
      <w:keepNext/>
      <w:keepLines/>
      <w:spacing w:line="360" w:lineRule="auto"/>
      <w:jc w:val="left"/>
      <w:outlineLvl w:val="1"/>
    </w:pPr>
    <w:rPr>
      <w:rFonts w:ascii="Arial" w:eastAsia="黑体" w:hAnsi="Arial" w:cstheme="majorBidi"/>
      <w:b/>
      <w:bCs/>
      <w:sz w:val="1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6C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65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65B7B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65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65B7B"/>
    <w:rPr>
      <w:rFonts w:ascii="Calibri" w:eastAsia="宋体" w:hAnsi="Calibri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E505D4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57330B"/>
    <w:rPr>
      <w:rFonts w:ascii="Arial" w:eastAsia="黑体" w:hAnsi="Arial" w:cs="Times New Roman"/>
      <w:b/>
      <w:bCs/>
      <w:kern w:val="44"/>
      <w:szCs w:val="44"/>
    </w:rPr>
  </w:style>
  <w:style w:type="character" w:customStyle="1" w:styleId="20">
    <w:name w:val="标题 2 字符"/>
    <w:basedOn w:val="a0"/>
    <w:link w:val="2"/>
    <w:uiPriority w:val="9"/>
    <w:rsid w:val="008D2322"/>
    <w:rPr>
      <w:rFonts w:ascii="Arial" w:eastAsia="黑体" w:hAnsi="Arial" w:cstheme="majorBidi"/>
      <w:b/>
      <w:bCs/>
      <w:sz w:val="18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031D43"/>
    <w:pPr>
      <w:tabs>
        <w:tab w:val="left" w:leader="dot" w:pos="4620"/>
      </w:tabs>
      <w:ind w:leftChars="150" w:left="150"/>
    </w:pPr>
    <w:rPr>
      <w:rFonts w:ascii="Arial" w:hAnsi="Arial"/>
      <w:sz w:val="15"/>
    </w:rPr>
  </w:style>
  <w:style w:type="paragraph" w:styleId="11">
    <w:name w:val="toc 1"/>
    <w:basedOn w:val="a"/>
    <w:next w:val="a"/>
    <w:autoRedefine/>
    <w:uiPriority w:val="39"/>
    <w:unhideWhenUsed/>
    <w:rsid w:val="00031D43"/>
    <w:pPr>
      <w:tabs>
        <w:tab w:val="left" w:leader="dot" w:pos="4620"/>
      </w:tabs>
    </w:pPr>
    <w:rPr>
      <w:rFonts w:ascii="Arial" w:hAnsi="Arial"/>
      <w:sz w:val="15"/>
    </w:rPr>
  </w:style>
  <w:style w:type="table" w:styleId="a9">
    <w:name w:val="Table Grid"/>
    <w:basedOn w:val="a1"/>
    <w:uiPriority w:val="59"/>
    <w:qFormat/>
    <w:rsid w:val="00295C8B"/>
    <w:rPr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annotation reference"/>
    <w:basedOn w:val="a0"/>
    <w:uiPriority w:val="99"/>
    <w:semiHidden/>
    <w:unhideWhenUsed/>
    <w:rsid w:val="002234BE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2234BE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2234BE"/>
    <w:rPr>
      <w:rFonts w:ascii="Calibri" w:eastAsia="宋体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34B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2234BE"/>
    <w:rPr>
      <w:rFonts w:ascii="Calibri" w:eastAsia="宋体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2234BE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2234BE"/>
    <w:rPr>
      <w:rFonts w:ascii="Calibri" w:eastAsia="宋体" w:hAnsi="Calibri" w:cs="Times New Roman"/>
      <w:sz w:val="18"/>
      <w:szCs w:val="18"/>
    </w:rPr>
  </w:style>
  <w:style w:type="paragraph" w:styleId="3">
    <w:name w:val="toc 3"/>
    <w:basedOn w:val="a"/>
    <w:next w:val="a"/>
    <w:autoRedefine/>
    <w:uiPriority w:val="39"/>
    <w:semiHidden/>
    <w:unhideWhenUsed/>
    <w:rsid w:val="00031D43"/>
    <w:pPr>
      <w:tabs>
        <w:tab w:val="left" w:leader="dot" w:pos="4620"/>
      </w:tabs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://www.epever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8.png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://www.epsolarpv.com.cn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yperlink" Target="http://www.epsolarpv.com.cn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yperlink" Target="http://www.epeve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B5F70-7216-4247-926C-4107A3D6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1133</Words>
  <Characters>6464</Characters>
  <Application>Microsoft Office Word</Application>
  <DocSecurity>0</DocSecurity>
  <Lines>53</Lines>
  <Paragraphs>15</Paragraphs>
  <ScaleCrop>false</ScaleCrop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YF02</dc:creator>
  <cp:keywords/>
  <dc:description/>
  <cp:lastModifiedBy>YF02</cp:lastModifiedBy>
  <cp:revision>52</cp:revision>
  <cp:lastPrinted>2020-12-30T02:13:00Z</cp:lastPrinted>
  <dcterms:created xsi:type="dcterms:W3CDTF">2020-10-10T00:52:00Z</dcterms:created>
  <dcterms:modified xsi:type="dcterms:W3CDTF">2020-12-30T02:14:00Z</dcterms:modified>
</cp:coreProperties>
</file>